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1AE" w:rsidRDefault="000541AE" w:rsidP="00CB4617">
      <w:pPr>
        <w:jc w:val="center"/>
        <w:rPr>
          <w:b/>
          <w:lang w:val="uk-UA"/>
        </w:rPr>
      </w:pPr>
    </w:p>
    <w:p w:rsidR="00CB4617" w:rsidRPr="00F94C90" w:rsidRDefault="00CB4617" w:rsidP="00CB4617">
      <w:pPr>
        <w:jc w:val="center"/>
        <w:rPr>
          <w:b/>
          <w:lang w:val="uk-UA"/>
        </w:rPr>
      </w:pPr>
      <w:r w:rsidRPr="00F94C90">
        <w:rPr>
          <w:b/>
          <w:lang w:val="uk-UA"/>
        </w:rPr>
        <w:t>Б</w:t>
      </w:r>
      <w:r w:rsidR="00F27776" w:rsidRPr="00F94C90">
        <w:rPr>
          <w:b/>
          <w:lang w:val="uk-UA"/>
        </w:rPr>
        <w:t>ЮЛЕТЕНЬ</w:t>
      </w:r>
    </w:p>
    <w:p w:rsidR="00F27776" w:rsidRPr="00F94C90" w:rsidRDefault="00CB4617" w:rsidP="00F27776">
      <w:pPr>
        <w:pStyle w:val="a3"/>
        <w:jc w:val="center"/>
        <w:outlineLvl w:val="0"/>
        <w:rPr>
          <w:rFonts w:ascii="Times New Roman" w:hAnsi="Times New Roman"/>
          <w:b/>
          <w:sz w:val="24"/>
          <w:szCs w:val="24"/>
          <w:lang w:val="uk-UA"/>
        </w:rPr>
      </w:pPr>
      <w:r w:rsidRPr="00F94C90">
        <w:rPr>
          <w:rFonts w:ascii="Times New Roman" w:hAnsi="Times New Roman"/>
          <w:b/>
          <w:sz w:val="24"/>
          <w:szCs w:val="24"/>
          <w:lang w:val="uk-UA"/>
        </w:rPr>
        <w:t xml:space="preserve">для голосування </w:t>
      </w:r>
      <w:r w:rsidR="005E747B" w:rsidRPr="00F94C90">
        <w:rPr>
          <w:rFonts w:ascii="Times New Roman" w:hAnsi="Times New Roman"/>
          <w:b/>
          <w:sz w:val="24"/>
          <w:szCs w:val="24"/>
          <w:lang w:val="uk-UA"/>
        </w:rPr>
        <w:t xml:space="preserve">(щодо інших питань порядку денного, крім обрання органів товариства) </w:t>
      </w:r>
      <w:r w:rsidRPr="00F94C90">
        <w:rPr>
          <w:rFonts w:ascii="Times New Roman" w:hAnsi="Times New Roman"/>
          <w:b/>
          <w:sz w:val="24"/>
          <w:szCs w:val="24"/>
          <w:lang w:val="uk-UA"/>
        </w:rPr>
        <w:t xml:space="preserve">на </w:t>
      </w:r>
      <w:r w:rsidR="00D237F2" w:rsidRPr="00F94C90">
        <w:rPr>
          <w:rFonts w:ascii="Times New Roman" w:hAnsi="Times New Roman"/>
          <w:b/>
          <w:sz w:val="24"/>
          <w:szCs w:val="24"/>
          <w:lang w:val="uk-UA"/>
        </w:rPr>
        <w:t>річн</w:t>
      </w:r>
      <w:r w:rsidR="002059EB" w:rsidRPr="00F94C90">
        <w:rPr>
          <w:rFonts w:ascii="Times New Roman" w:hAnsi="Times New Roman"/>
          <w:b/>
          <w:sz w:val="24"/>
          <w:szCs w:val="24"/>
          <w:lang w:val="uk-UA"/>
        </w:rPr>
        <w:t>их</w:t>
      </w:r>
      <w:r w:rsidRPr="00F94C90">
        <w:rPr>
          <w:rFonts w:ascii="Times New Roman" w:hAnsi="Times New Roman"/>
          <w:b/>
          <w:sz w:val="24"/>
          <w:szCs w:val="24"/>
          <w:lang w:val="uk-UA"/>
        </w:rPr>
        <w:t xml:space="preserve"> загальних зборах акціонерів</w:t>
      </w:r>
      <w:r w:rsidR="00F27776" w:rsidRPr="00F94C90">
        <w:rPr>
          <w:rFonts w:ascii="Times New Roman" w:hAnsi="Times New Roman"/>
          <w:b/>
          <w:sz w:val="24"/>
          <w:szCs w:val="24"/>
          <w:lang w:val="uk-UA"/>
        </w:rPr>
        <w:t xml:space="preserve"> </w:t>
      </w:r>
    </w:p>
    <w:p w:rsidR="00F27776" w:rsidRPr="00F94C90" w:rsidRDefault="00DE5AD9" w:rsidP="00F27776">
      <w:pPr>
        <w:pStyle w:val="a3"/>
        <w:jc w:val="center"/>
        <w:outlineLvl w:val="0"/>
        <w:rPr>
          <w:rFonts w:ascii="Times New Roman" w:hAnsi="Times New Roman"/>
          <w:b/>
          <w:sz w:val="24"/>
          <w:szCs w:val="24"/>
          <w:lang w:val="uk-UA"/>
        </w:rPr>
      </w:pPr>
      <w:r w:rsidRPr="00F94C90">
        <w:rPr>
          <w:rFonts w:ascii="Times New Roman" w:hAnsi="Times New Roman"/>
          <w:b/>
          <w:sz w:val="24"/>
          <w:szCs w:val="24"/>
          <w:lang w:val="uk-UA"/>
        </w:rPr>
        <w:t>ПРИВАТНОГО АКЦІОНЕРНОГО ТОВАРИСТВА «ІНВЕСТБУДСЕРВІС»</w:t>
      </w:r>
    </w:p>
    <w:p w:rsidR="00F27776" w:rsidRPr="00F94C90" w:rsidRDefault="00F27776" w:rsidP="00F27776">
      <w:pPr>
        <w:pStyle w:val="a3"/>
        <w:jc w:val="center"/>
        <w:outlineLvl w:val="0"/>
        <w:rPr>
          <w:rFonts w:ascii="Times New Roman" w:hAnsi="Times New Roman"/>
          <w:b/>
          <w:sz w:val="24"/>
          <w:szCs w:val="24"/>
          <w:lang w:val="uk-UA"/>
        </w:rPr>
      </w:pPr>
      <w:r w:rsidRPr="00F94C90">
        <w:rPr>
          <w:rFonts w:ascii="Times New Roman" w:hAnsi="Times New Roman"/>
          <w:b/>
          <w:sz w:val="24"/>
          <w:szCs w:val="24"/>
          <w:lang w:val="uk-UA"/>
        </w:rPr>
        <w:t>(ідентифікаційний код юридичної особи – 32244833,</w:t>
      </w:r>
    </w:p>
    <w:p w:rsidR="00F27776" w:rsidRPr="00F94C90" w:rsidRDefault="00F27776" w:rsidP="00F27776">
      <w:pPr>
        <w:pStyle w:val="a3"/>
        <w:jc w:val="center"/>
        <w:outlineLvl w:val="0"/>
        <w:rPr>
          <w:rFonts w:ascii="Times New Roman" w:hAnsi="Times New Roman"/>
          <w:b/>
          <w:sz w:val="24"/>
          <w:szCs w:val="24"/>
          <w:lang w:val="uk-UA"/>
        </w:rPr>
      </w:pPr>
      <w:r w:rsidRPr="00F94C90">
        <w:rPr>
          <w:rFonts w:ascii="Times New Roman" w:hAnsi="Times New Roman"/>
          <w:b/>
          <w:sz w:val="24"/>
          <w:szCs w:val="24"/>
          <w:lang w:val="uk-UA"/>
        </w:rPr>
        <w:t xml:space="preserve"> місцезнаходження: вул. Святошинська, буд. 34, м. Київ, 03115, Україна)</w:t>
      </w:r>
      <w:r w:rsidR="00CB4617" w:rsidRPr="00F94C90">
        <w:rPr>
          <w:rFonts w:ascii="Times New Roman" w:hAnsi="Times New Roman"/>
          <w:b/>
          <w:sz w:val="24"/>
          <w:szCs w:val="24"/>
          <w:lang w:val="uk-UA"/>
        </w:rPr>
        <w:t>,</w:t>
      </w:r>
    </w:p>
    <w:p w:rsidR="00CB4617" w:rsidRPr="00F94C90" w:rsidRDefault="00CB4617" w:rsidP="00F27776">
      <w:pPr>
        <w:pStyle w:val="a3"/>
        <w:jc w:val="center"/>
        <w:outlineLvl w:val="0"/>
        <w:rPr>
          <w:rFonts w:ascii="Times New Roman" w:hAnsi="Times New Roman"/>
          <w:b/>
          <w:sz w:val="24"/>
          <w:szCs w:val="24"/>
          <w:lang w:val="uk-UA"/>
        </w:rPr>
      </w:pPr>
      <w:r w:rsidRPr="00F94C90">
        <w:rPr>
          <w:rFonts w:ascii="Times New Roman" w:hAnsi="Times New Roman"/>
          <w:b/>
          <w:sz w:val="24"/>
          <w:szCs w:val="24"/>
          <w:lang w:val="uk-UA"/>
        </w:rPr>
        <w:t xml:space="preserve"> які проводяться дистанційно </w:t>
      </w:r>
      <w:r w:rsidR="00400A59" w:rsidRPr="00F94C90">
        <w:rPr>
          <w:rFonts w:ascii="Times New Roman" w:hAnsi="Times New Roman"/>
          <w:b/>
          <w:sz w:val="24"/>
          <w:szCs w:val="24"/>
          <w:lang w:val="uk-UA"/>
        </w:rPr>
        <w:t xml:space="preserve">27 квітня 2026 </w:t>
      </w:r>
      <w:r w:rsidRPr="00F94C90">
        <w:rPr>
          <w:rFonts w:ascii="Times New Roman" w:hAnsi="Times New Roman"/>
          <w:b/>
          <w:sz w:val="24"/>
          <w:szCs w:val="24"/>
          <w:lang w:val="uk-UA"/>
        </w:rPr>
        <w:t>року</w:t>
      </w:r>
    </w:p>
    <w:p w:rsidR="00CB4617" w:rsidRPr="00F94C90" w:rsidRDefault="00CB4617" w:rsidP="00CB4617">
      <w:pPr>
        <w:jc w:val="center"/>
        <w:rPr>
          <w:b/>
          <w:lang w:val="uk-UA"/>
        </w:rPr>
      </w:pPr>
    </w:p>
    <w:p w:rsidR="009945C6" w:rsidRPr="00F94C90" w:rsidRDefault="00CB4617" w:rsidP="00CB4617">
      <w:pPr>
        <w:jc w:val="center"/>
        <w:rPr>
          <w:bCs/>
          <w:lang w:val="uk-UA"/>
        </w:rPr>
      </w:pPr>
      <w:r w:rsidRPr="00F94C90">
        <w:rPr>
          <w:bCs/>
          <w:lang w:val="uk-UA"/>
        </w:rPr>
        <w:t xml:space="preserve">(голосування на </w:t>
      </w:r>
      <w:r w:rsidR="00D237F2" w:rsidRPr="00F94C90">
        <w:rPr>
          <w:bCs/>
          <w:lang w:val="uk-UA"/>
        </w:rPr>
        <w:t>річн</w:t>
      </w:r>
      <w:r w:rsidR="002059EB" w:rsidRPr="00F94C90">
        <w:rPr>
          <w:bCs/>
          <w:lang w:val="uk-UA"/>
        </w:rPr>
        <w:t>их</w:t>
      </w:r>
      <w:r w:rsidRPr="00F94C90">
        <w:rPr>
          <w:bCs/>
          <w:lang w:val="uk-UA"/>
        </w:rPr>
        <w:t xml:space="preserve"> загальних зборах </w:t>
      </w:r>
    </w:p>
    <w:p w:rsidR="00CB4617" w:rsidRPr="00F94C90" w:rsidRDefault="00DE5AD9" w:rsidP="00CB4617">
      <w:pPr>
        <w:jc w:val="center"/>
        <w:rPr>
          <w:bCs/>
          <w:lang w:val="uk-UA"/>
        </w:rPr>
      </w:pPr>
      <w:r w:rsidRPr="00F94C90">
        <w:rPr>
          <w:bCs/>
          <w:lang w:val="uk-UA"/>
        </w:rPr>
        <w:t>ПРИВАТНОГО АКЦІОНЕРНОГО ТОВАРИСТВА «ІНВЕСТБУДСЕРВІС»</w:t>
      </w:r>
    </w:p>
    <w:p w:rsidR="00711E78" w:rsidRPr="00F94C90" w:rsidRDefault="00CB4617" w:rsidP="00CB4617">
      <w:pPr>
        <w:jc w:val="center"/>
        <w:rPr>
          <w:bCs/>
          <w:lang w:val="uk-UA"/>
        </w:rPr>
      </w:pPr>
      <w:r w:rsidRPr="00F94C90">
        <w:rPr>
          <w:bCs/>
          <w:lang w:val="uk-UA"/>
        </w:rPr>
        <w:t xml:space="preserve">починається </w:t>
      </w:r>
      <w:r w:rsidR="00711E78" w:rsidRPr="00F94C90">
        <w:rPr>
          <w:bCs/>
          <w:lang w:val="uk-UA"/>
        </w:rPr>
        <w:t>о</w:t>
      </w:r>
      <w:r w:rsidR="00BC44FE" w:rsidRPr="00F94C90">
        <w:rPr>
          <w:bCs/>
          <w:lang w:val="uk-UA"/>
        </w:rPr>
        <w:t>б</w:t>
      </w:r>
      <w:r w:rsidR="00711E78" w:rsidRPr="00F94C90">
        <w:rPr>
          <w:bCs/>
          <w:lang w:val="uk-UA"/>
        </w:rPr>
        <w:t xml:space="preserve"> 1</w:t>
      </w:r>
      <w:r w:rsidR="00BC44FE" w:rsidRPr="00F94C90">
        <w:rPr>
          <w:bCs/>
          <w:lang w:val="uk-UA"/>
        </w:rPr>
        <w:t>1</w:t>
      </w:r>
      <w:r w:rsidR="00711E78" w:rsidRPr="00F94C90">
        <w:rPr>
          <w:bCs/>
          <w:lang w:val="uk-UA"/>
        </w:rPr>
        <w:t xml:space="preserve"> годині 00 хвилин </w:t>
      </w:r>
      <w:r w:rsidR="00F43390">
        <w:rPr>
          <w:bCs/>
          <w:lang w:val="uk-UA"/>
        </w:rPr>
        <w:t>17</w:t>
      </w:r>
      <w:bookmarkStart w:id="0" w:name="_GoBack"/>
      <w:bookmarkEnd w:id="0"/>
      <w:r w:rsidR="00400A59" w:rsidRPr="00F94C90">
        <w:rPr>
          <w:bCs/>
          <w:lang w:val="uk-UA"/>
        </w:rPr>
        <w:t xml:space="preserve"> квітня 2026 </w:t>
      </w:r>
      <w:r w:rsidR="00711E78" w:rsidRPr="00F94C90">
        <w:rPr>
          <w:bCs/>
          <w:lang w:val="uk-UA"/>
        </w:rPr>
        <w:t>р.</w:t>
      </w:r>
      <w:r w:rsidR="00F167A4" w:rsidRPr="00F94C90">
        <w:rPr>
          <w:bCs/>
          <w:lang w:val="uk-UA"/>
        </w:rPr>
        <w:t xml:space="preserve"> та завершується </w:t>
      </w:r>
    </w:p>
    <w:p w:rsidR="00CB4617" w:rsidRPr="00F94C90" w:rsidRDefault="00F167A4" w:rsidP="00CB4617">
      <w:pPr>
        <w:jc w:val="center"/>
        <w:rPr>
          <w:bCs/>
          <w:lang w:val="uk-UA"/>
        </w:rPr>
      </w:pPr>
      <w:r w:rsidRPr="00F94C90">
        <w:rPr>
          <w:bCs/>
          <w:lang w:val="uk-UA"/>
        </w:rPr>
        <w:t xml:space="preserve">о 18 годині 00 хвилин </w:t>
      </w:r>
      <w:r w:rsidR="00400A59" w:rsidRPr="00F94C90">
        <w:rPr>
          <w:bCs/>
          <w:lang w:val="uk-UA"/>
        </w:rPr>
        <w:t xml:space="preserve">27 квітня 2026 </w:t>
      </w:r>
      <w:r w:rsidR="00711E78" w:rsidRPr="00F94C90">
        <w:rPr>
          <w:bCs/>
          <w:lang w:val="uk-UA"/>
        </w:rPr>
        <w:t>р.</w:t>
      </w:r>
      <w:r w:rsidRPr="00F94C90">
        <w:rPr>
          <w:bCs/>
          <w:lang w:val="uk-UA"/>
        </w:rPr>
        <w:t>)</w:t>
      </w:r>
      <w:r w:rsidR="00CB4617" w:rsidRPr="00F94C90">
        <w:rPr>
          <w:bCs/>
          <w:lang w:val="uk-UA"/>
        </w:rPr>
        <w:t xml:space="preserve"> </w:t>
      </w:r>
    </w:p>
    <w:p w:rsidR="001F4637" w:rsidRPr="00F94C90" w:rsidRDefault="001F4637" w:rsidP="00741785">
      <w:pPr>
        <w:jc w:val="center"/>
        <w:rPr>
          <w:b/>
          <w:lang w:val="uk-UA"/>
        </w:rPr>
      </w:pPr>
    </w:p>
    <w:p w:rsidR="005637BB" w:rsidRPr="00F94C90" w:rsidRDefault="005637BB" w:rsidP="001F463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5637BB" w:rsidRPr="00F94C90" w:rsidTr="007B6B9D">
        <w:tc>
          <w:tcPr>
            <w:tcW w:w="5210" w:type="dxa"/>
            <w:shd w:val="clear" w:color="auto" w:fill="auto"/>
          </w:tcPr>
          <w:p w:rsidR="005637BB" w:rsidRPr="00F94C90" w:rsidRDefault="005637BB" w:rsidP="001F4637">
            <w:pPr>
              <w:rPr>
                <w:bCs/>
                <w:lang w:val="uk-UA"/>
              </w:rPr>
            </w:pPr>
            <w:r w:rsidRPr="00F94C90">
              <w:rPr>
                <w:bCs/>
                <w:lang w:val="uk-UA"/>
              </w:rPr>
              <w:t>Дата проведення річних загальних зборів:</w:t>
            </w:r>
          </w:p>
        </w:tc>
        <w:tc>
          <w:tcPr>
            <w:tcW w:w="5211" w:type="dxa"/>
            <w:shd w:val="clear" w:color="auto" w:fill="auto"/>
          </w:tcPr>
          <w:p w:rsidR="005637BB" w:rsidRPr="00F94C90" w:rsidRDefault="00620D1B" w:rsidP="00400A59">
            <w:pPr>
              <w:rPr>
                <w:b/>
                <w:lang w:val="uk-UA"/>
              </w:rPr>
            </w:pPr>
            <w:r w:rsidRPr="00F94C90">
              <w:rPr>
                <w:bCs/>
                <w:lang w:val="uk-UA"/>
              </w:rPr>
              <w:t>2</w:t>
            </w:r>
            <w:r w:rsidR="00584B09" w:rsidRPr="00F94C90">
              <w:rPr>
                <w:bCs/>
                <w:lang w:val="uk-UA"/>
              </w:rPr>
              <w:t>7</w:t>
            </w:r>
            <w:r w:rsidR="005637BB" w:rsidRPr="00F94C90">
              <w:rPr>
                <w:bCs/>
                <w:lang w:val="uk-UA"/>
              </w:rPr>
              <w:t xml:space="preserve"> </w:t>
            </w:r>
            <w:r w:rsidR="00400A59" w:rsidRPr="00F94C90">
              <w:rPr>
                <w:bCs/>
                <w:lang w:val="uk-UA"/>
              </w:rPr>
              <w:t>квітня</w:t>
            </w:r>
            <w:r w:rsidR="00584B09" w:rsidRPr="00F94C90">
              <w:rPr>
                <w:bCs/>
                <w:lang w:val="uk-UA"/>
              </w:rPr>
              <w:t xml:space="preserve"> </w:t>
            </w:r>
            <w:r w:rsidR="005637BB" w:rsidRPr="00F94C90">
              <w:rPr>
                <w:bCs/>
                <w:lang w:val="uk-UA"/>
              </w:rPr>
              <w:t>202</w:t>
            </w:r>
            <w:r w:rsidR="00400A59" w:rsidRPr="00F94C90">
              <w:rPr>
                <w:bCs/>
                <w:lang w:val="uk-UA"/>
              </w:rPr>
              <w:t>6</w:t>
            </w:r>
            <w:r w:rsidR="005637BB" w:rsidRPr="00F94C90">
              <w:rPr>
                <w:bCs/>
                <w:lang w:val="uk-UA"/>
              </w:rPr>
              <w:t xml:space="preserve"> року</w:t>
            </w:r>
          </w:p>
        </w:tc>
      </w:tr>
      <w:tr w:rsidR="005637BB" w:rsidRPr="00F94C90" w:rsidTr="007B6B9D">
        <w:tc>
          <w:tcPr>
            <w:tcW w:w="5210" w:type="dxa"/>
            <w:shd w:val="clear" w:color="auto" w:fill="auto"/>
          </w:tcPr>
          <w:p w:rsidR="005637BB" w:rsidRPr="00F94C90" w:rsidRDefault="005637BB" w:rsidP="005637BB">
            <w:pPr>
              <w:rPr>
                <w:bCs/>
                <w:lang w:val="uk-UA"/>
              </w:rPr>
            </w:pPr>
            <w:r w:rsidRPr="00F94C90">
              <w:rPr>
                <w:bCs/>
                <w:lang w:val="uk-UA"/>
              </w:rPr>
              <w:t xml:space="preserve">Дата заповнення бюлетеня акціонером </w:t>
            </w:r>
          </w:p>
          <w:p w:rsidR="005637BB" w:rsidRPr="00F94C90" w:rsidRDefault="005637BB" w:rsidP="005637BB">
            <w:pPr>
              <w:rPr>
                <w:b/>
                <w:lang w:val="uk-UA"/>
              </w:rPr>
            </w:pPr>
            <w:r w:rsidRPr="00F94C90">
              <w:rPr>
                <w:bCs/>
                <w:lang w:val="uk-UA"/>
              </w:rPr>
              <w:t>(представником акціонера)</w:t>
            </w:r>
          </w:p>
        </w:tc>
        <w:tc>
          <w:tcPr>
            <w:tcW w:w="5211" w:type="dxa"/>
            <w:shd w:val="clear" w:color="auto" w:fill="auto"/>
          </w:tcPr>
          <w:p w:rsidR="005637BB" w:rsidRPr="00F94C90" w:rsidRDefault="005637BB" w:rsidP="001F4637">
            <w:pPr>
              <w:rPr>
                <w:b/>
                <w:lang w:val="uk-UA"/>
              </w:rPr>
            </w:pPr>
          </w:p>
        </w:tc>
      </w:tr>
    </w:tbl>
    <w:p w:rsidR="005637BB" w:rsidRPr="00F94C90" w:rsidRDefault="005637BB" w:rsidP="001F463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FB218E" w:rsidRPr="00F94C90" w:rsidTr="007B6B9D">
        <w:tc>
          <w:tcPr>
            <w:tcW w:w="10421" w:type="dxa"/>
            <w:gridSpan w:val="2"/>
            <w:shd w:val="clear" w:color="auto" w:fill="D9D9D9"/>
          </w:tcPr>
          <w:p w:rsidR="00FB218E" w:rsidRPr="00F94C90" w:rsidRDefault="00FB218E" w:rsidP="001F4637">
            <w:pPr>
              <w:rPr>
                <w:b/>
                <w:lang w:val="uk-UA"/>
              </w:rPr>
            </w:pPr>
            <w:r w:rsidRPr="00F94C90">
              <w:rPr>
                <w:b/>
                <w:lang w:val="uk-UA"/>
              </w:rPr>
              <w:t>Реквізити акціонера:</w:t>
            </w:r>
          </w:p>
        </w:tc>
      </w:tr>
      <w:tr w:rsidR="00FB218E" w:rsidRPr="00F94C90" w:rsidTr="007B6B9D">
        <w:tc>
          <w:tcPr>
            <w:tcW w:w="5210" w:type="dxa"/>
            <w:shd w:val="clear" w:color="auto" w:fill="auto"/>
          </w:tcPr>
          <w:p w:rsidR="00FB218E" w:rsidRPr="00F94C90" w:rsidRDefault="0077603A" w:rsidP="001F4637">
            <w:pPr>
              <w:rPr>
                <w:bCs/>
                <w:lang w:val="uk-UA"/>
              </w:rPr>
            </w:pPr>
            <w:r w:rsidRPr="00F94C90">
              <w:rPr>
                <w:bCs/>
                <w:lang w:val="uk-UA"/>
              </w:rPr>
              <w:t>Прізвище, ім’я та по батькові/Найменування акціонера</w:t>
            </w:r>
          </w:p>
        </w:tc>
        <w:tc>
          <w:tcPr>
            <w:tcW w:w="5211" w:type="dxa"/>
            <w:shd w:val="clear" w:color="auto" w:fill="auto"/>
          </w:tcPr>
          <w:p w:rsidR="00FB218E" w:rsidRPr="00F94C90" w:rsidRDefault="00FB218E" w:rsidP="00572C50">
            <w:pPr>
              <w:rPr>
                <w:b/>
                <w:lang w:val="uk-UA"/>
              </w:rPr>
            </w:pPr>
          </w:p>
        </w:tc>
      </w:tr>
      <w:tr w:rsidR="00FB218E" w:rsidRPr="00F94C90" w:rsidTr="007B6B9D">
        <w:tc>
          <w:tcPr>
            <w:tcW w:w="5210" w:type="dxa"/>
            <w:shd w:val="clear" w:color="auto" w:fill="auto"/>
          </w:tcPr>
          <w:p w:rsidR="00FB218E" w:rsidRPr="00F94C90" w:rsidRDefault="0077603A" w:rsidP="001F4637">
            <w:pPr>
              <w:rPr>
                <w:bCs/>
                <w:lang w:val="uk-UA"/>
              </w:rPr>
            </w:pPr>
            <w:r w:rsidRPr="00F94C90">
              <w:rPr>
                <w:bCs/>
                <w:lang w:val="uk-UA"/>
              </w:rPr>
              <w:t>Назва, серія (за наявності), номер, дата видачі документа, що посвідчує особу акціонера (</w:t>
            </w:r>
            <w:r w:rsidRPr="00F94C90">
              <w:rPr>
                <w:bCs/>
                <w:i/>
                <w:iCs/>
                <w:lang w:val="uk-UA"/>
              </w:rPr>
              <w:t>для фізичної особи</w:t>
            </w:r>
            <w:r w:rsidRPr="00F94C90">
              <w:rPr>
                <w:bCs/>
                <w:lang w:val="uk-UA"/>
              </w:rPr>
              <w:t>)</w:t>
            </w:r>
          </w:p>
        </w:tc>
        <w:tc>
          <w:tcPr>
            <w:tcW w:w="5211" w:type="dxa"/>
            <w:shd w:val="clear" w:color="auto" w:fill="auto"/>
          </w:tcPr>
          <w:p w:rsidR="00FB218E" w:rsidRPr="00F94C90" w:rsidRDefault="00FB218E" w:rsidP="001F4637">
            <w:pPr>
              <w:rPr>
                <w:b/>
                <w:lang w:val="uk-UA"/>
              </w:rPr>
            </w:pPr>
          </w:p>
        </w:tc>
      </w:tr>
      <w:tr w:rsidR="00FB218E" w:rsidRPr="00F94C90" w:rsidTr="007B6B9D">
        <w:tc>
          <w:tcPr>
            <w:tcW w:w="5210" w:type="dxa"/>
            <w:shd w:val="clear" w:color="auto" w:fill="auto"/>
          </w:tcPr>
          <w:p w:rsidR="00FB218E" w:rsidRPr="00F94C90" w:rsidRDefault="0077603A" w:rsidP="001F4637">
            <w:pPr>
              <w:rPr>
                <w:bCs/>
                <w:lang w:val="uk-UA"/>
              </w:rPr>
            </w:pPr>
            <w:r w:rsidRPr="00F94C90">
              <w:rPr>
                <w:bCs/>
                <w:lang w:val="uk-UA"/>
              </w:rPr>
              <w:t>Реєстраційний номер облікової картки платника податків (</w:t>
            </w:r>
            <w:r w:rsidRPr="00F94C90">
              <w:rPr>
                <w:bCs/>
                <w:i/>
                <w:iCs/>
                <w:lang w:val="uk-UA"/>
              </w:rPr>
              <w:t>для акціонера – фізичної особи (за наявності)</w:t>
            </w:r>
          </w:p>
          <w:p w:rsidR="0077603A" w:rsidRPr="00F94C90" w:rsidRDefault="0077603A" w:rsidP="001F4637">
            <w:pPr>
              <w:rPr>
                <w:bCs/>
                <w:lang w:val="uk-UA"/>
              </w:rPr>
            </w:pPr>
            <w:r w:rsidRPr="00F94C90">
              <w:rPr>
                <w:bCs/>
                <w:lang w:val="uk-UA"/>
              </w:rPr>
              <w:t>або</w:t>
            </w:r>
          </w:p>
          <w:p w:rsidR="0077603A" w:rsidRPr="00F94C90" w:rsidRDefault="0077603A" w:rsidP="001F4637">
            <w:pPr>
              <w:rPr>
                <w:bCs/>
                <w:i/>
                <w:iCs/>
                <w:lang w:val="uk-UA"/>
              </w:rPr>
            </w:pPr>
            <w:r w:rsidRPr="00F94C90">
              <w:rPr>
                <w:bCs/>
                <w:lang w:val="uk-UA"/>
              </w:rPr>
              <w:t>ідентифікаційний код юридичної особи (код за ЄДРПОУ) – акціонера</w:t>
            </w:r>
            <w:r w:rsidRPr="00F94C90">
              <w:rPr>
                <w:bCs/>
                <w:i/>
                <w:iCs/>
                <w:lang w:val="uk-UA"/>
              </w:rPr>
              <w:t xml:space="preserve"> (для юридичних осіб зареєстрованих в Україні)</w:t>
            </w:r>
            <w:r w:rsidRPr="00F94C90">
              <w:rPr>
                <w:bCs/>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F94C90">
              <w:rPr>
                <w:bCs/>
                <w:i/>
                <w:iCs/>
                <w:lang w:val="uk-UA"/>
              </w:rPr>
              <w:t xml:space="preserve">(для юридичних осіб зареєстрованих поза територією України) </w:t>
            </w:r>
          </w:p>
          <w:p w:rsidR="0077603A" w:rsidRPr="00F94C90" w:rsidRDefault="0077603A" w:rsidP="001F4637">
            <w:pPr>
              <w:rPr>
                <w:bCs/>
                <w:lang w:val="uk-UA"/>
              </w:rPr>
            </w:pPr>
          </w:p>
        </w:tc>
        <w:tc>
          <w:tcPr>
            <w:tcW w:w="5211" w:type="dxa"/>
            <w:shd w:val="clear" w:color="auto" w:fill="auto"/>
          </w:tcPr>
          <w:p w:rsidR="00FB218E" w:rsidRPr="00F94C90" w:rsidRDefault="00FB218E" w:rsidP="001F4637">
            <w:pPr>
              <w:rPr>
                <w:b/>
                <w:lang w:val="uk-UA"/>
              </w:rPr>
            </w:pPr>
          </w:p>
        </w:tc>
      </w:tr>
    </w:tbl>
    <w:p w:rsidR="005637BB" w:rsidRPr="00F94C90" w:rsidRDefault="005637BB" w:rsidP="001F463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6E40EE" w:rsidRPr="00F94C90" w:rsidTr="007B6B9D">
        <w:tc>
          <w:tcPr>
            <w:tcW w:w="10421" w:type="dxa"/>
            <w:gridSpan w:val="2"/>
            <w:shd w:val="clear" w:color="auto" w:fill="D9D9D9"/>
          </w:tcPr>
          <w:p w:rsidR="009D684F" w:rsidRPr="00F94C90" w:rsidRDefault="009D684F" w:rsidP="000D1BF1">
            <w:pPr>
              <w:rPr>
                <w:b/>
                <w:lang w:val="uk-UA"/>
              </w:rPr>
            </w:pPr>
            <w:r w:rsidRPr="00F94C90">
              <w:rPr>
                <w:b/>
                <w:lang w:val="uk-UA"/>
              </w:rPr>
              <w:t>Реквізити представника акціонера (за наявності):</w:t>
            </w:r>
          </w:p>
        </w:tc>
      </w:tr>
      <w:tr w:rsidR="00EE1118" w:rsidRPr="00F94C90" w:rsidTr="007B6B9D">
        <w:tc>
          <w:tcPr>
            <w:tcW w:w="5210" w:type="dxa"/>
            <w:shd w:val="clear" w:color="auto" w:fill="auto"/>
          </w:tcPr>
          <w:p w:rsidR="00EE1118" w:rsidRPr="00F94C90" w:rsidRDefault="00EE1118" w:rsidP="000D1BF1">
            <w:pPr>
              <w:rPr>
                <w:bCs/>
                <w:lang w:val="uk-UA"/>
              </w:rPr>
            </w:pPr>
            <w:r w:rsidRPr="00F94C90">
              <w:rPr>
                <w:bCs/>
                <w:lang w:val="uk-UA"/>
              </w:rPr>
              <w:t xml:space="preserve">Прізвище, ім’я та по батькові/Найменування представника акціонера </w:t>
            </w:r>
            <w:r w:rsidRPr="00F94C90">
              <w:rPr>
                <w:bCs/>
                <w:i/>
                <w:iCs/>
                <w:lang w:val="uk-UA"/>
              </w:rPr>
              <w:t>(а також ім’я фізичної особи – представника юридичної особи – представника акціонера (за наявності)</w:t>
            </w:r>
          </w:p>
        </w:tc>
        <w:tc>
          <w:tcPr>
            <w:tcW w:w="5211" w:type="dxa"/>
            <w:shd w:val="clear" w:color="auto" w:fill="auto"/>
          </w:tcPr>
          <w:p w:rsidR="00EE1118" w:rsidRPr="00F94C90" w:rsidRDefault="00EE1118" w:rsidP="006443D4">
            <w:pPr>
              <w:rPr>
                <w:b/>
                <w:lang w:val="uk-UA"/>
              </w:rPr>
            </w:pPr>
          </w:p>
        </w:tc>
      </w:tr>
      <w:tr w:rsidR="00EE1118" w:rsidRPr="00F94C90" w:rsidTr="007B6B9D">
        <w:tc>
          <w:tcPr>
            <w:tcW w:w="5210" w:type="dxa"/>
            <w:shd w:val="clear" w:color="auto" w:fill="auto"/>
          </w:tcPr>
          <w:p w:rsidR="00EE1118" w:rsidRPr="00F94C90" w:rsidRDefault="00EE1118" w:rsidP="000D1BF1">
            <w:pPr>
              <w:rPr>
                <w:bCs/>
                <w:lang w:val="uk-UA"/>
              </w:rPr>
            </w:pPr>
            <w:r w:rsidRPr="00F94C90">
              <w:rPr>
                <w:bCs/>
                <w:lang w:val="uk-UA"/>
              </w:rPr>
              <w:t xml:space="preserve">Назва, серія (за наявності), номер, дата видачі </w:t>
            </w:r>
            <w:r w:rsidRPr="00F94C90">
              <w:rPr>
                <w:bCs/>
                <w:lang w:val="uk-UA"/>
              </w:rPr>
              <w:lastRenderedPageBreak/>
              <w:t xml:space="preserve">документа, що посвідчує особу представника акціонера або особу представника юридичної особи – представника акціонера </w:t>
            </w:r>
            <w:r w:rsidRPr="00F94C90">
              <w:rPr>
                <w:bCs/>
                <w:i/>
                <w:iCs/>
                <w:lang w:val="uk-UA"/>
              </w:rPr>
              <w:t>(для фізичної особи)</w:t>
            </w:r>
          </w:p>
        </w:tc>
        <w:tc>
          <w:tcPr>
            <w:tcW w:w="5211" w:type="dxa"/>
            <w:shd w:val="clear" w:color="auto" w:fill="auto"/>
          </w:tcPr>
          <w:p w:rsidR="00EE1118" w:rsidRPr="00F94C90" w:rsidRDefault="00EE1118" w:rsidP="00EE1118">
            <w:pPr>
              <w:rPr>
                <w:b/>
                <w:lang w:val="uk-UA"/>
              </w:rPr>
            </w:pPr>
          </w:p>
        </w:tc>
      </w:tr>
      <w:tr w:rsidR="00EE1118" w:rsidRPr="00F94C90" w:rsidTr="007B6B9D">
        <w:tc>
          <w:tcPr>
            <w:tcW w:w="5210" w:type="dxa"/>
            <w:shd w:val="clear" w:color="auto" w:fill="auto"/>
          </w:tcPr>
          <w:p w:rsidR="00EE1118" w:rsidRPr="00F94C90" w:rsidRDefault="00EE1118" w:rsidP="00E61F8D">
            <w:pPr>
              <w:rPr>
                <w:bCs/>
                <w:i/>
                <w:iCs/>
                <w:lang w:val="uk-UA"/>
              </w:rPr>
            </w:pPr>
            <w:r w:rsidRPr="00F94C90">
              <w:rPr>
                <w:bCs/>
                <w:lang w:val="uk-UA"/>
              </w:rPr>
              <w:t xml:space="preserve">Реєстраційний номер облікової картки платника податків (для представника акціонера – фізичної особи (за наявності) або для фізичної особи – представника юридичної особи – представника акціонера (за наявності) та за наявності ідентифікаційний код юридичної особи (код за ЄДРПОУ) – представника акціонера </w:t>
            </w:r>
            <w:r w:rsidRPr="00F94C90">
              <w:rPr>
                <w:bCs/>
                <w:i/>
                <w:iCs/>
                <w:lang w:val="uk-UA"/>
              </w:rPr>
              <w:t>(для юридичних осіб зареєстрованих в Україні)</w:t>
            </w:r>
            <w:r w:rsidRPr="00F94C90">
              <w:rPr>
                <w:bCs/>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F94C90">
              <w:rPr>
                <w:bCs/>
                <w:i/>
                <w:iCs/>
                <w:lang w:val="uk-UA"/>
              </w:rPr>
              <w:t xml:space="preserve">(для юридичних осіб зареєстрованих поза територією України) </w:t>
            </w:r>
          </w:p>
          <w:p w:rsidR="00A86AAF" w:rsidRPr="00F94C90" w:rsidRDefault="00A86AAF" w:rsidP="00E61F8D">
            <w:pPr>
              <w:rPr>
                <w:bCs/>
                <w:i/>
                <w:iCs/>
                <w:lang w:val="uk-UA"/>
              </w:rPr>
            </w:pPr>
          </w:p>
          <w:p w:rsidR="00A86AAF" w:rsidRPr="00F94C90" w:rsidRDefault="00A86AAF" w:rsidP="00E61F8D">
            <w:pPr>
              <w:rPr>
                <w:bCs/>
                <w:lang w:val="uk-UA"/>
              </w:rPr>
            </w:pPr>
          </w:p>
        </w:tc>
        <w:tc>
          <w:tcPr>
            <w:tcW w:w="5211" w:type="dxa"/>
            <w:shd w:val="clear" w:color="auto" w:fill="auto"/>
          </w:tcPr>
          <w:p w:rsidR="00EE1118" w:rsidRPr="00F94C90" w:rsidRDefault="00EE1118" w:rsidP="006443D4">
            <w:pPr>
              <w:rPr>
                <w:b/>
                <w:lang w:val="uk-UA"/>
              </w:rPr>
            </w:pPr>
          </w:p>
        </w:tc>
      </w:tr>
      <w:tr w:rsidR="00572C50" w:rsidRPr="00F94C90" w:rsidTr="007B6B9D">
        <w:tc>
          <w:tcPr>
            <w:tcW w:w="5210" w:type="dxa"/>
            <w:shd w:val="clear" w:color="auto" w:fill="auto"/>
          </w:tcPr>
          <w:p w:rsidR="00572C50" w:rsidRPr="00F94C90" w:rsidRDefault="00572C50" w:rsidP="00572C50">
            <w:pPr>
              <w:rPr>
                <w:bCs/>
                <w:lang w:val="uk-UA"/>
              </w:rPr>
            </w:pPr>
          </w:p>
          <w:p w:rsidR="00572C50" w:rsidRPr="00F94C90" w:rsidRDefault="00572C50" w:rsidP="00572C50">
            <w:pPr>
              <w:rPr>
                <w:bCs/>
                <w:i/>
                <w:iCs/>
                <w:lang w:val="uk-UA"/>
              </w:rPr>
            </w:pPr>
            <w:r w:rsidRPr="00F94C90">
              <w:rPr>
                <w:bCs/>
                <w:lang w:val="uk-UA"/>
              </w:rPr>
              <w:t xml:space="preserve">Документ на підставі якого діє представник акціонера </w:t>
            </w:r>
            <w:r w:rsidRPr="00F94C90">
              <w:rPr>
                <w:bCs/>
                <w:i/>
                <w:iCs/>
                <w:lang w:val="uk-UA"/>
              </w:rPr>
              <w:t>(дата видачі, строк дії та номер)</w:t>
            </w:r>
          </w:p>
          <w:p w:rsidR="00572C50" w:rsidRPr="00F94C90" w:rsidRDefault="00572C50" w:rsidP="00572C50">
            <w:pPr>
              <w:rPr>
                <w:bCs/>
                <w:i/>
                <w:iCs/>
                <w:lang w:val="uk-UA"/>
              </w:rPr>
            </w:pPr>
          </w:p>
          <w:p w:rsidR="00572C50" w:rsidRPr="00F94C90" w:rsidRDefault="00572C50" w:rsidP="00572C50">
            <w:pPr>
              <w:rPr>
                <w:bCs/>
                <w:lang w:val="uk-UA"/>
              </w:rPr>
            </w:pPr>
          </w:p>
        </w:tc>
        <w:tc>
          <w:tcPr>
            <w:tcW w:w="5211" w:type="dxa"/>
            <w:shd w:val="clear" w:color="auto" w:fill="auto"/>
          </w:tcPr>
          <w:p w:rsidR="00572C50" w:rsidRPr="00F94C90" w:rsidRDefault="00572C50" w:rsidP="00A86AAF">
            <w:pPr>
              <w:rPr>
                <w:b/>
                <w:lang w:val="uk-UA"/>
              </w:rPr>
            </w:pPr>
          </w:p>
        </w:tc>
      </w:tr>
    </w:tbl>
    <w:p w:rsidR="00C05714" w:rsidRPr="00F94C90" w:rsidRDefault="00C05714" w:rsidP="00281953">
      <w:pPr>
        <w:ind w:firstLine="709"/>
        <w:rPr>
          <w:bCs/>
          <w:lang w:val="uk-UA"/>
        </w:rPr>
      </w:pPr>
      <w:r w:rsidRPr="00F94C90">
        <w:rPr>
          <w:bCs/>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326"/>
        <w:gridCol w:w="326"/>
        <w:gridCol w:w="326"/>
        <w:gridCol w:w="326"/>
        <w:gridCol w:w="326"/>
        <w:gridCol w:w="326"/>
        <w:gridCol w:w="326"/>
        <w:gridCol w:w="310"/>
        <w:gridCol w:w="7503"/>
      </w:tblGrid>
      <w:tr w:rsidR="00FA1433" w:rsidRPr="00F94C90" w:rsidTr="007C6555">
        <w:tc>
          <w:tcPr>
            <w:tcW w:w="10421" w:type="dxa"/>
            <w:gridSpan w:val="10"/>
            <w:shd w:val="clear" w:color="auto" w:fill="D9D9D9"/>
          </w:tcPr>
          <w:p w:rsidR="00FA1433" w:rsidRPr="00F94C90" w:rsidRDefault="00FA1433" w:rsidP="001F4637">
            <w:pPr>
              <w:rPr>
                <w:b/>
                <w:lang w:val="uk-UA"/>
              </w:rPr>
            </w:pPr>
            <w:r w:rsidRPr="00F94C90">
              <w:rPr>
                <w:b/>
                <w:lang w:val="uk-UA"/>
              </w:rPr>
              <w:t>Кількість голосів, що належать акціонеру:</w:t>
            </w:r>
          </w:p>
        </w:tc>
      </w:tr>
      <w:tr w:rsidR="00572C50" w:rsidRPr="00F94C90" w:rsidTr="00572C50">
        <w:tc>
          <w:tcPr>
            <w:tcW w:w="326" w:type="dxa"/>
            <w:shd w:val="clear" w:color="auto" w:fill="auto"/>
          </w:tcPr>
          <w:p w:rsidR="00572C50" w:rsidRPr="00F94C90" w:rsidRDefault="00572C50" w:rsidP="00572C50">
            <w:pPr>
              <w:rPr>
                <w:b/>
                <w:lang w:val="uk-UA"/>
              </w:rPr>
            </w:pPr>
          </w:p>
        </w:tc>
        <w:tc>
          <w:tcPr>
            <w:tcW w:w="326" w:type="dxa"/>
            <w:shd w:val="clear" w:color="auto" w:fill="auto"/>
          </w:tcPr>
          <w:p w:rsidR="00572C50" w:rsidRPr="00F94C90" w:rsidRDefault="00572C50" w:rsidP="00572C50">
            <w:pPr>
              <w:rPr>
                <w:b/>
              </w:rPr>
            </w:pPr>
          </w:p>
        </w:tc>
        <w:tc>
          <w:tcPr>
            <w:tcW w:w="326" w:type="dxa"/>
            <w:shd w:val="clear" w:color="auto" w:fill="auto"/>
          </w:tcPr>
          <w:p w:rsidR="00572C50" w:rsidRPr="00F94C90" w:rsidRDefault="00572C50" w:rsidP="00572C50">
            <w:pPr>
              <w:rPr>
                <w:b/>
              </w:rPr>
            </w:pPr>
          </w:p>
        </w:tc>
        <w:tc>
          <w:tcPr>
            <w:tcW w:w="326" w:type="dxa"/>
            <w:shd w:val="clear" w:color="auto" w:fill="auto"/>
          </w:tcPr>
          <w:p w:rsidR="00572C50" w:rsidRPr="00F94C90" w:rsidRDefault="00572C50" w:rsidP="00572C50">
            <w:pPr>
              <w:rPr>
                <w:b/>
                <w:lang w:val="uk-UA"/>
              </w:rPr>
            </w:pPr>
          </w:p>
        </w:tc>
        <w:tc>
          <w:tcPr>
            <w:tcW w:w="326" w:type="dxa"/>
            <w:shd w:val="clear" w:color="auto" w:fill="auto"/>
          </w:tcPr>
          <w:p w:rsidR="00572C50" w:rsidRPr="00F94C90" w:rsidRDefault="00572C50" w:rsidP="00572C50">
            <w:pPr>
              <w:rPr>
                <w:b/>
              </w:rPr>
            </w:pPr>
          </w:p>
        </w:tc>
        <w:tc>
          <w:tcPr>
            <w:tcW w:w="326" w:type="dxa"/>
            <w:shd w:val="clear" w:color="auto" w:fill="auto"/>
          </w:tcPr>
          <w:p w:rsidR="00572C50" w:rsidRPr="00F94C90" w:rsidRDefault="00572C50" w:rsidP="00572C50">
            <w:pPr>
              <w:rPr>
                <w:b/>
              </w:rPr>
            </w:pPr>
          </w:p>
        </w:tc>
        <w:tc>
          <w:tcPr>
            <w:tcW w:w="326" w:type="dxa"/>
            <w:shd w:val="clear" w:color="auto" w:fill="auto"/>
          </w:tcPr>
          <w:p w:rsidR="00572C50" w:rsidRPr="00F94C90" w:rsidRDefault="00572C50" w:rsidP="00572C50">
            <w:pPr>
              <w:rPr>
                <w:b/>
              </w:rPr>
            </w:pPr>
          </w:p>
        </w:tc>
        <w:tc>
          <w:tcPr>
            <w:tcW w:w="326" w:type="dxa"/>
            <w:shd w:val="clear" w:color="auto" w:fill="auto"/>
          </w:tcPr>
          <w:p w:rsidR="00572C50" w:rsidRPr="00F94C90" w:rsidRDefault="00572C50" w:rsidP="00572C50">
            <w:pPr>
              <w:rPr>
                <w:b/>
                <w:lang w:val="uk-UA"/>
              </w:rPr>
            </w:pPr>
          </w:p>
        </w:tc>
        <w:tc>
          <w:tcPr>
            <w:tcW w:w="310" w:type="dxa"/>
            <w:shd w:val="clear" w:color="auto" w:fill="auto"/>
          </w:tcPr>
          <w:p w:rsidR="00572C50" w:rsidRPr="00F94C90" w:rsidRDefault="00572C50" w:rsidP="00572C50">
            <w:pPr>
              <w:rPr>
                <w:b/>
                <w:lang w:val="uk-UA"/>
              </w:rPr>
            </w:pPr>
          </w:p>
        </w:tc>
        <w:tc>
          <w:tcPr>
            <w:tcW w:w="7503" w:type="dxa"/>
            <w:shd w:val="clear" w:color="auto" w:fill="auto"/>
          </w:tcPr>
          <w:p w:rsidR="00572C50" w:rsidRPr="00F94C90" w:rsidRDefault="00572C50" w:rsidP="00572C50">
            <w:pPr>
              <w:rPr>
                <w:b/>
                <w:lang w:val="uk-UA"/>
              </w:rPr>
            </w:pPr>
          </w:p>
        </w:tc>
      </w:tr>
      <w:tr w:rsidR="00FA1433" w:rsidRPr="00F94C90" w:rsidTr="00572C50">
        <w:tc>
          <w:tcPr>
            <w:tcW w:w="2918" w:type="dxa"/>
            <w:gridSpan w:val="9"/>
            <w:vMerge w:val="restart"/>
            <w:shd w:val="clear" w:color="auto" w:fill="auto"/>
          </w:tcPr>
          <w:p w:rsidR="00FA1433" w:rsidRPr="00F94C90" w:rsidRDefault="00FA1433" w:rsidP="001F4637">
            <w:pPr>
              <w:rPr>
                <w:bCs/>
                <w:i/>
                <w:iCs/>
                <w:lang w:val="uk-UA"/>
              </w:rPr>
            </w:pPr>
            <w:r w:rsidRPr="00F94C90">
              <w:rPr>
                <w:bCs/>
                <w:i/>
                <w:iCs/>
                <w:lang w:val="uk-UA"/>
              </w:rPr>
              <w:t>(кількість голосів числом)</w:t>
            </w:r>
          </w:p>
        </w:tc>
        <w:tc>
          <w:tcPr>
            <w:tcW w:w="7503" w:type="dxa"/>
            <w:shd w:val="clear" w:color="auto" w:fill="auto"/>
          </w:tcPr>
          <w:p w:rsidR="00FA1433" w:rsidRPr="00F94C90" w:rsidRDefault="00FA1433" w:rsidP="00E61F8D">
            <w:pPr>
              <w:rPr>
                <w:b/>
                <w:lang w:val="uk-UA"/>
              </w:rPr>
            </w:pPr>
          </w:p>
        </w:tc>
      </w:tr>
      <w:tr w:rsidR="00FA1433" w:rsidRPr="00F94C90" w:rsidTr="00572C50">
        <w:tc>
          <w:tcPr>
            <w:tcW w:w="2918" w:type="dxa"/>
            <w:gridSpan w:val="9"/>
            <w:vMerge/>
            <w:shd w:val="clear" w:color="auto" w:fill="auto"/>
          </w:tcPr>
          <w:p w:rsidR="00FA1433" w:rsidRPr="00F94C90" w:rsidRDefault="00FA1433" w:rsidP="001F4637">
            <w:pPr>
              <w:rPr>
                <w:b/>
                <w:lang w:val="uk-UA"/>
              </w:rPr>
            </w:pPr>
          </w:p>
        </w:tc>
        <w:tc>
          <w:tcPr>
            <w:tcW w:w="7503" w:type="dxa"/>
            <w:shd w:val="clear" w:color="auto" w:fill="auto"/>
          </w:tcPr>
          <w:p w:rsidR="00FA1433" w:rsidRPr="00F94C90" w:rsidRDefault="00FA1433" w:rsidP="001F4637">
            <w:pPr>
              <w:rPr>
                <w:b/>
                <w:lang w:val="uk-UA"/>
              </w:rPr>
            </w:pPr>
          </w:p>
        </w:tc>
      </w:tr>
      <w:tr w:rsidR="00FA1433" w:rsidRPr="00F94C90" w:rsidTr="00572C50">
        <w:tc>
          <w:tcPr>
            <w:tcW w:w="2918" w:type="dxa"/>
            <w:gridSpan w:val="9"/>
            <w:vMerge/>
            <w:shd w:val="clear" w:color="auto" w:fill="auto"/>
          </w:tcPr>
          <w:p w:rsidR="00FA1433" w:rsidRPr="00F94C90" w:rsidRDefault="00FA1433" w:rsidP="001F4637">
            <w:pPr>
              <w:rPr>
                <w:b/>
                <w:lang w:val="uk-UA"/>
              </w:rPr>
            </w:pPr>
          </w:p>
        </w:tc>
        <w:tc>
          <w:tcPr>
            <w:tcW w:w="7503" w:type="dxa"/>
            <w:shd w:val="clear" w:color="auto" w:fill="auto"/>
          </w:tcPr>
          <w:p w:rsidR="00FA1433" w:rsidRPr="00F94C90" w:rsidRDefault="00FA1433" w:rsidP="007C6555">
            <w:pPr>
              <w:jc w:val="center"/>
              <w:rPr>
                <w:bCs/>
                <w:i/>
                <w:iCs/>
                <w:lang w:val="uk-UA"/>
              </w:rPr>
            </w:pPr>
            <w:r w:rsidRPr="00F94C90">
              <w:rPr>
                <w:bCs/>
                <w:i/>
                <w:iCs/>
                <w:lang w:val="uk-UA"/>
              </w:rPr>
              <w:t>(кількість голосів прописом)</w:t>
            </w:r>
          </w:p>
        </w:tc>
      </w:tr>
    </w:tbl>
    <w:p w:rsidR="005637BB" w:rsidRPr="00F94C90" w:rsidRDefault="005637BB" w:rsidP="001F463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3C4BFD" w:rsidRPr="00F94C90" w:rsidTr="007C6555">
        <w:tc>
          <w:tcPr>
            <w:tcW w:w="5210" w:type="dxa"/>
            <w:tcBorders>
              <w:right w:val="nil"/>
            </w:tcBorders>
            <w:shd w:val="clear" w:color="auto" w:fill="D9D9D9"/>
          </w:tcPr>
          <w:p w:rsidR="00C020B7" w:rsidRPr="00F94C90" w:rsidRDefault="00C020B7" w:rsidP="001F4637">
            <w:pPr>
              <w:rPr>
                <w:b/>
                <w:lang w:val="uk-UA"/>
              </w:rPr>
            </w:pPr>
          </w:p>
          <w:p w:rsidR="00C020B7" w:rsidRPr="00F94C90" w:rsidRDefault="00C020B7" w:rsidP="001F4637">
            <w:pPr>
              <w:rPr>
                <w:b/>
                <w:lang w:val="uk-UA"/>
              </w:rPr>
            </w:pPr>
            <w:r w:rsidRPr="00F94C90">
              <w:rPr>
                <w:b/>
                <w:lang w:val="uk-UA"/>
              </w:rPr>
              <w:t>Голосування з питань порядку денного:</w:t>
            </w:r>
          </w:p>
          <w:p w:rsidR="00C020B7" w:rsidRPr="00F94C90" w:rsidRDefault="00C020B7" w:rsidP="001F4637">
            <w:pPr>
              <w:rPr>
                <w:b/>
                <w:lang w:val="uk-UA"/>
              </w:rPr>
            </w:pPr>
          </w:p>
        </w:tc>
        <w:tc>
          <w:tcPr>
            <w:tcW w:w="5211" w:type="dxa"/>
            <w:tcBorders>
              <w:left w:val="nil"/>
            </w:tcBorders>
            <w:shd w:val="clear" w:color="auto" w:fill="D9D9D9"/>
          </w:tcPr>
          <w:p w:rsidR="00C020B7" w:rsidRPr="00F94C90" w:rsidRDefault="00C020B7" w:rsidP="001F4637">
            <w:pPr>
              <w:rPr>
                <w:b/>
                <w:lang w:val="uk-UA"/>
              </w:rPr>
            </w:pPr>
          </w:p>
        </w:tc>
      </w:tr>
    </w:tbl>
    <w:p w:rsidR="009424C1" w:rsidRPr="00F94C90" w:rsidRDefault="009424C1" w:rsidP="001F463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583"/>
        <w:gridCol w:w="2391"/>
        <w:gridCol w:w="2819"/>
      </w:tblGrid>
      <w:tr w:rsidR="005D4542" w:rsidRPr="00F94C90" w:rsidTr="00D76CD7">
        <w:tc>
          <w:tcPr>
            <w:tcW w:w="2628" w:type="dxa"/>
            <w:shd w:val="clear" w:color="auto" w:fill="auto"/>
          </w:tcPr>
          <w:p w:rsidR="00F94C90" w:rsidRPr="00F94C90" w:rsidRDefault="005D4542" w:rsidP="001F4637">
            <w:pPr>
              <w:rPr>
                <w:bCs/>
                <w:lang w:val="uk-UA"/>
              </w:rPr>
            </w:pPr>
            <w:r w:rsidRPr="00F94C90">
              <w:rPr>
                <w:bCs/>
                <w:lang w:val="uk-UA"/>
              </w:rPr>
              <w:t>Питання порядку денного № 1,</w:t>
            </w:r>
            <w:r w:rsidR="00F94C90" w:rsidRPr="00F94C90">
              <w:rPr>
                <w:bCs/>
                <w:lang w:val="uk-UA"/>
              </w:rPr>
              <w:t xml:space="preserve"> </w:t>
            </w:r>
          </w:p>
          <w:p w:rsidR="005D4542" w:rsidRDefault="00F94C90" w:rsidP="00F94C90">
            <w:pPr>
              <w:rPr>
                <w:bCs/>
                <w:lang w:val="uk-UA"/>
              </w:rPr>
            </w:pPr>
            <w:r w:rsidRPr="00F94C90">
              <w:rPr>
                <w:bCs/>
                <w:lang w:val="uk-UA"/>
              </w:rPr>
              <w:t>в</w:t>
            </w:r>
            <w:r w:rsidR="005D4542" w:rsidRPr="00F94C90">
              <w:rPr>
                <w:bCs/>
                <w:lang w:val="uk-UA"/>
              </w:rPr>
              <w:t>инесене на голосування:</w:t>
            </w:r>
          </w:p>
          <w:p w:rsidR="00F94C90" w:rsidRPr="00F94C90" w:rsidRDefault="00F94C90" w:rsidP="00F94C90">
            <w:pPr>
              <w:rPr>
                <w:bCs/>
                <w:lang w:val="uk-UA"/>
              </w:rPr>
            </w:pPr>
          </w:p>
        </w:tc>
        <w:tc>
          <w:tcPr>
            <w:tcW w:w="7793" w:type="dxa"/>
            <w:gridSpan w:val="3"/>
          </w:tcPr>
          <w:p w:rsidR="005D4542" w:rsidRPr="00F94C90" w:rsidRDefault="005D4542" w:rsidP="001F4637">
            <w:pPr>
              <w:rPr>
                <w:b/>
                <w:iCs/>
                <w:lang w:val="uk-UA"/>
              </w:rPr>
            </w:pPr>
            <w:r w:rsidRPr="00F94C90">
              <w:rPr>
                <w:b/>
                <w:iCs/>
                <w:lang w:val="uk-UA"/>
              </w:rPr>
              <w:t>Затвердження регламенту загальних зборів акціонерів Товариства.</w:t>
            </w:r>
          </w:p>
          <w:p w:rsidR="005D4542" w:rsidRPr="00F94C90" w:rsidRDefault="005D4542" w:rsidP="001F4637">
            <w:pPr>
              <w:rPr>
                <w:b/>
                <w:iCs/>
                <w:lang w:val="uk-UA"/>
              </w:rPr>
            </w:pPr>
          </w:p>
        </w:tc>
      </w:tr>
      <w:tr w:rsidR="005D4542" w:rsidRPr="00F94C90" w:rsidTr="0059723B">
        <w:tc>
          <w:tcPr>
            <w:tcW w:w="2628" w:type="dxa"/>
            <w:shd w:val="clear" w:color="auto" w:fill="auto"/>
          </w:tcPr>
          <w:p w:rsidR="005D4542" w:rsidRPr="00F94C90" w:rsidRDefault="005D4542" w:rsidP="001F4637">
            <w:pPr>
              <w:rPr>
                <w:bCs/>
                <w:lang w:val="uk-UA"/>
              </w:rPr>
            </w:pPr>
          </w:p>
          <w:p w:rsidR="005D4542" w:rsidRPr="00F94C90" w:rsidRDefault="005D4542" w:rsidP="001F4637">
            <w:pPr>
              <w:rPr>
                <w:bCs/>
                <w:lang w:val="uk-UA"/>
              </w:rPr>
            </w:pPr>
            <w:r w:rsidRPr="00F94C90">
              <w:rPr>
                <w:bCs/>
                <w:lang w:val="uk-UA"/>
              </w:rPr>
              <w:t>Проект рішення з питання порядку денного № 1</w:t>
            </w:r>
          </w:p>
          <w:p w:rsidR="005D4542" w:rsidRPr="00F94C90" w:rsidRDefault="005D4542" w:rsidP="001F4637">
            <w:pPr>
              <w:rPr>
                <w:b/>
                <w:lang w:val="uk-UA"/>
              </w:rPr>
            </w:pPr>
          </w:p>
        </w:tc>
        <w:tc>
          <w:tcPr>
            <w:tcW w:w="7793" w:type="dxa"/>
            <w:gridSpan w:val="3"/>
          </w:tcPr>
          <w:p w:rsidR="00D237F2" w:rsidRPr="00F94C90" w:rsidRDefault="00D237F2" w:rsidP="00D237F2">
            <w:pPr>
              <w:jc w:val="both"/>
              <w:rPr>
                <w:lang w:val="uk-UA"/>
              </w:rPr>
            </w:pPr>
            <w:r w:rsidRPr="00F94C90">
              <w:rPr>
                <w:lang w:val="uk-UA"/>
              </w:rPr>
              <w:t>Затвердити наступний регламент (порядок проведення) річних загальних зборів акціонерів ПрАТ «ІНВЕСТБУДСЕРВІС»:</w:t>
            </w:r>
          </w:p>
          <w:p w:rsidR="00D237F2" w:rsidRPr="00F94C90" w:rsidRDefault="00D237F2" w:rsidP="00D237F2">
            <w:pPr>
              <w:jc w:val="both"/>
              <w:rPr>
                <w:lang w:val="uk-UA"/>
              </w:rPr>
            </w:pPr>
            <w:r w:rsidRPr="00F94C90">
              <w:rPr>
                <w:lang w:val="uk-UA"/>
              </w:rPr>
              <w:t>1. Голосування на річних загальних зборах з питань порядку денного проводиться виключно з використанням бюлетеня для голосування.</w:t>
            </w:r>
          </w:p>
          <w:p w:rsidR="00D237F2" w:rsidRPr="00F94C90" w:rsidRDefault="00D237F2" w:rsidP="00D237F2">
            <w:pPr>
              <w:jc w:val="both"/>
              <w:rPr>
                <w:lang w:val="uk-UA"/>
              </w:rPr>
            </w:pPr>
            <w:r w:rsidRPr="00F94C90">
              <w:rPr>
                <w:lang w:val="uk-UA"/>
              </w:rPr>
              <w:t>Голосування на річних загальних зборах з відповідних питань порядку денного розпочинається з моменту розміщення на власному веб-сайті ПрАТ «ІНВЕСТБУДСЕРВІС» https://www.invest-buds.pat.ua за посиланням http://www.invest-buds.pat.ua/documents/povidomlennya-pro-provedennya-zagalnih-zboriv-akcioneriv бюлетеня для голосування.</w:t>
            </w:r>
          </w:p>
          <w:p w:rsidR="00D237F2" w:rsidRPr="00F94C90" w:rsidRDefault="00D237F2" w:rsidP="00D237F2">
            <w:pPr>
              <w:jc w:val="both"/>
              <w:rPr>
                <w:lang w:val="uk-UA"/>
              </w:rPr>
            </w:pPr>
            <w:r w:rsidRPr="00F94C90">
              <w:rPr>
                <w:lang w:val="uk-UA"/>
              </w:rPr>
              <w:t>Голосування на річних загальних зборах з відповідних питань порядку денного завершується о 18 годині 27.04.2026 року.</w:t>
            </w:r>
          </w:p>
          <w:p w:rsidR="00D237F2" w:rsidRPr="00F94C90" w:rsidRDefault="00D237F2" w:rsidP="00D237F2">
            <w:pPr>
              <w:jc w:val="both"/>
              <w:rPr>
                <w:lang w:val="uk-UA"/>
              </w:rPr>
            </w:pPr>
            <w:r w:rsidRPr="00F94C90">
              <w:rPr>
                <w:lang w:val="uk-UA"/>
              </w:rPr>
              <w:t>На загальних зборах голосування проводиться з усіх питань порядку денного.</w:t>
            </w:r>
          </w:p>
          <w:p w:rsidR="00D237F2" w:rsidRPr="00F94C90" w:rsidRDefault="00D237F2" w:rsidP="00D237F2">
            <w:pPr>
              <w:jc w:val="both"/>
              <w:rPr>
                <w:lang w:val="uk-UA"/>
              </w:rPr>
            </w:pPr>
            <w:r w:rsidRPr="00F94C90">
              <w:rPr>
                <w:lang w:val="uk-UA"/>
              </w:rPr>
              <w:t>2. На загальних зборах не може бути оголошено перерву або змінено послідовність розгляду питань порядку денного.</w:t>
            </w:r>
          </w:p>
          <w:p w:rsidR="00D237F2" w:rsidRPr="00F94C90" w:rsidRDefault="00D237F2" w:rsidP="00D237F2">
            <w:pPr>
              <w:jc w:val="both"/>
              <w:rPr>
                <w:lang w:val="uk-UA"/>
              </w:rPr>
            </w:pPr>
            <w:r w:rsidRPr="00F94C90">
              <w:rPr>
                <w:lang w:val="uk-UA"/>
              </w:rPr>
              <w:t>3. Акціонером (представником акціонера) подається бюлетень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акціонерів.</w:t>
            </w:r>
          </w:p>
          <w:p w:rsidR="00D237F2" w:rsidRPr="00F94C90" w:rsidRDefault="00D237F2" w:rsidP="00D237F2">
            <w:pPr>
              <w:jc w:val="both"/>
              <w:rPr>
                <w:lang w:val="uk-UA"/>
              </w:rPr>
            </w:pPr>
            <w:r w:rsidRPr="00F94C90">
              <w:rPr>
                <w:lang w:val="uk-UA"/>
              </w:rPr>
              <w:t>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такого акціонера (його представника), направляється депозитарній установі на адресу електронної пошти, яка визначена депозитарною установою.</w:t>
            </w:r>
          </w:p>
          <w:p w:rsidR="005D4542" w:rsidRPr="00F94C90" w:rsidRDefault="005D4542" w:rsidP="00BC44FE">
            <w:pPr>
              <w:rPr>
                <w:b/>
                <w:lang w:val="uk-UA"/>
              </w:rPr>
            </w:pPr>
          </w:p>
        </w:tc>
      </w:tr>
      <w:tr w:rsidR="005D4542" w:rsidRPr="00F94C90" w:rsidTr="005D4542">
        <w:trPr>
          <w:trHeight w:val="308"/>
        </w:trPr>
        <w:tc>
          <w:tcPr>
            <w:tcW w:w="2628" w:type="dxa"/>
            <w:vMerge w:val="restart"/>
            <w:shd w:val="clear" w:color="auto" w:fill="auto"/>
          </w:tcPr>
          <w:p w:rsidR="005D4542" w:rsidRPr="00F94C90" w:rsidRDefault="005D4542" w:rsidP="005D4542">
            <w:pPr>
              <w:rPr>
                <w:b/>
                <w:lang w:val="uk-UA"/>
              </w:rPr>
            </w:pPr>
          </w:p>
          <w:p w:rsidR="005D4542" w:rsidRPr="00F94C90" w:rsidRDefault="005D4542" w:rsidP="005D4542">
            <w:pPr>
              <w:rPr>
                <w:b/>
                <w:lang w:val="uk-UA"/>
              </w:rPr>
            </w:pPr>
            <w:r w:rsidRPr="00F94C90">
              <w:rPr>
                <w:b/>
                <w:lang w:val="uk-UA"/>
              </w:rPr>
              <w:t>ГОЛОСУВАННЯ:</w:t>
            </w:r>
          </w:p>
          <w:p w:rsidR="005D4542" w:rsidRPr="00F94C90" w:rsidRDefault="005D4542" w:rsidP="005D4542">
            <w:pPr>
              <w:rPr>
                <w:b/>
                <w:lang w:val="uk-UA"/>
              </w:rPr>
            </w:pPr>
          </w:p>
        </w:tc>
        <w:tc>
          <w:tcPr>
            <w:tcW w:w="2583" w:type="dxa"/>
            <w:shd w:val="clear" w:color="auto" w:fill="auto"/>
          </w:tcPr>
          <w:p w:rsidR="005D4542" w:rsidRPr="00F94C90" w:rsidRDefault="005D4542" w:rsidP="005D4542">
            <w:pPr>
              <w:jc w:val="center"/>
              <w:rPr>
                <w:bCs/>
                <w:lang w:val="uk-UA"/>
              </w:rPr>
            </w:pPr>
            <w:r w:rsidRPr="00F94C90">
              <w:rPr>
                <w:bCs/>
                <w:lang w:val="uk-UA"/>
              </w:rPr>
              <w:t>За</w:t>
            </w:r>
          </w:p>
        </w:tc>
        <w:tc>
          <w:tcPr>
            <w:tcW w:w="2391" w:type="dxa"/>
          </w:tcPr>
          <w:p w:rsidR="005D4542" w:rsidRPr="00F94C90" w:rsidRDefault="005D4542" w:rsidP="005D4542">
            <w:pPr>
              <w:jc w:val="center"/>
              <w:rPr>
                <w:bCs/>
                <w:lang w:val="uk-UA"/>
              </w:rPr>
            </w:pPr>
            <w:r w:rsidRPr="00F94C90">
              <w:rPr>
                <w:bCs/>
                <w:lang w:val="uk-UA"/>
              </w:rPr>
              <w:t>Проти</w:t>
            </w:r>
          </w:p>
        </w:tc>
        <w:tc>
          <w:tcPr>
            <w:tcW w:w="2819" w:type="dxa"/>
            <w:shd w:val="clear" w:color="auto" w:fill="auto"/>
          </w:tcPr>
          <w:p w:rsidR="005D4542" w:rsidRPr="00F94C90" w:rsidRDefault="005D4542" w:rsidP="005D4542">
            <w:pPr>
              <w:jc w:val="center"/>
              <w:rPr>
                <w:bCs/>
                <w:lang w:val="uk-UA"/>
              </w:rPr>
            </w:pPr>
            <w:r w:rsidRPr="00F94C90">
              <w:rPr>
                <w:bCs/>
                <w:lang w:val="uk-UA"/>
              </w:rPr>
              <w:t>Утримався</w:t>
            </w:r>
          </w:p>
        </w:tc>
      </w:tr>
      <w:tr w:rsidR="005D4542" w:rsidRPr="00F94C90" w:rsidTr="005D4542">
        <w:trPr>
          <w:trHeight w:val="307"/>
        </w:trPr>
        <w:tc>
          <w:tcPr>
            <w:tcW w:w="2628" w:type="dxa"/>
            <w:vMerge/>
            <w:shd w:val="clear" w:color="auto" w:fill="auto"/>
          </w:tcPr>
          <w:p w:rsidR="005D4542" w:rsidRPr="00F94C90" w:rsidRDefault="005D4542" w:rsidP="005D4542">
            <w:pPr>
              <w:rPr>
                <w:b/>
                <w:lang w:val="uk-UA"/>
              </w:rPr>
            </w:pPr>
          </w:p>
        </w:tc>
        <w:tc>
          <w:tcPr>
            <w:tcW w:w="2583" w:type="dxa"/>
            <w:shd w:val="clear" w:color="auto" w:fill="auto"/>
          </w:tcPr>
          <w:p w:rsidR="005D4542" w:rsidRPr="00F94C90" w:rsidRDefault="005D4542" w:rsidP="005D4542">
            <w:pPr>
              <w:jc w:val="center"/>
              <w:rPr>
                <w:b/>
                <w:lang w:val="uk-UA"/>
              </w:rPr>
            </w:pPr>
          </w:p>
        </w:tc>
        <w:tc>
          <w:tcPr>
            <w:tcW w:w="2391" w:type="dxa"/>
          </w:tcPr>
          <w:p w:rsidR="005D4542" w:rsidRPr="00F94C90" w:rsidRDefault="005D4542" w:rsidP="005D4542">
            <w:pPr>
              <w:rPr>
                <w:b/>
                <w:lang w:val="uk-UA"/>
              </w:rPr>
            </w:pPr>
          </w:p>
        </w:tc>
        <w:tc>
          <w:tcPr>
            <w:tcW w:w="2819" w:type="dxa"/>
            <w:shd w:val="clear" w:color="auto" w:fill="auto"/>
          </w:tcPr>
          <w:p w:rsidR="005D4542" w:rsidRPr="00F94C90" w:rsidRDefault="005D4542" w:rsidP="005D4542">
            <w:pPr>
              <w:rPr>
                <w:b/>
                <w:lang w:val="uk-UA"/>
              </w:rPr>
            </w:pPr>
          </w:p>
        </w:tc>
      </w:tr>
    </w:tbl>
    <w:p w:rsidR="009424C1" w:rsidRPr="00F94C90" w:rsidRDefault="009424C1" w:rsidP="001F463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05"/>
        <w:gridCol w:w="2455"/>
        <w:gridCol w:w="2643"/>
      </w:tblGrid>
      <w:tr w:rsidR="005D4542" w:rsidRPr="00F94C90" w:rsidTr="00F87731">
        <w:tc>
          <w:tcPr>
            <w:tcW w:w="2718" w:type="dxa"/>
            <w:shd w:val="clear" w:color="auto" w:fill="auto"/>
          </w:tcPr>
          <w:p w:rsidR="005D4542" w:rsidRPr="00F94C90" w:rsidRDefault="005D4542" w:rsidP="000D1BF1">
            <w:pPr>
              <w:rPr>
                <w:bCs/>
                <w:lang w:val="uk-UA"/>
              </w:rPr>
            </w:pPr>
          </w:p>
          <w:p w:rsidR="005D4542" w:rsidRPr="00F94C90" w:rsidRDefault="005D4542" w:rsidP="000D1BF1">
            <w:pPr>
              <w:rPr>
                <w:bCs/>
                <w:lang w:val="uk-UA"/>
              </w:rPr>
            </w:pPr>
            <w:r w:rsidRPr="00F94C90">
              <w:rPr>
                <w:bCs/>
                <w:lang w:val="uk-UA"/>
              </w:rPr>
              <w:t>Питання порядку денного № 2,</w:t>
            </w:r>
            <w:r w:rsidR="00F94C90">
              <w:rPr>
                <w:bCs/>
                <w:lang w:val="uk-UA"/>
              </w:rPr>
              <w:t xml:space="preserve"> в</w:t>
            </w:r>
            <w:r w:rsidRPr="00F94C90">
              <w:rPr>
                <w:bCs/>
                <w:lang w:val="uk-UA"/>
              </w:rPr>
              <w:t>инесене на голосування:</w:t>
            </w:r>
          </w:p>
          <w:p w:rsidR="005D4542" w:rsidRPr="00F94C90" w:rsidRDefault="005D4542" w:rsidP="000D1BF1">
            <w:pPr>
              <w:rPr>
                <w:bCs/>
                <w:lang w:val="uk-UA"/>
              </w:rPr>
            </w:pPr>
          </w:p>
        </w:tc>
        <w:tc>
          <w:tcPr>
            <w:tcW w:w="7703" w:type="dxa"/>
            <w:gridSpan w:val="3"/>
          </w:tcPr>
          <w:p w:rsidR="005D4542" w:rsidRPr="00F94C90" w:rsidRDefault="00D237F2" w:rsidP="000D1BF1">
            <w:pPr>
              <w:rPr>
                <w:b/>
                <w:iCs/>
                <w:lang w:val="uk-UA"/>
              </w:rPr>
            </w:pPr>
            <w:r w:rsidRPr="00F94C90">
              <w:rPr>
                <w:b/>
                <w:iCs/>
                <w:lang w:val="uk-UA"/>
              </w:rPr>
              <w:t>Розгляд звіту Наглядової ради Товариства за 2021 р. та прийняття рішення за наслідками розгляду звіту Наглядової ради Товариства.</w:t>
            </w:r>
          </w:p>
        </w:tc>
      </w:tr>
      <w:tr w:rsidR="005D4542" w:rsidRPr="00F94C90" w:rsidTr="00BC47D0">
        <w:tc>
          <w:tcPr>
            <w:tcW w:w="2718" w:type="dxa"/>
            <w:shd w:val="clear" w:color="auto" w:fill="auto"/>
          </w:tcPr>
          <w:p w:rsidR="005D4542" w:rsidRPr="00F94C90" w:rsidRDefault="005D4542" w:rsidP="000D1BF1">
            <w:pPr>
              <w:rPr>
                <w:b/>
                <w:lang w:val="uk-UA"/>
              </w:rPr>
            </w:pPr>
          </w:p>
          <w:p w:rsidR="005D4542" w:rsidRPr="00F94C90" w:rsidRDefault="005D4542" w:rsidP="000D1BF1">
            <w:pPr>
              <w:rPr>
                <w:bCs/>
                <w:lang w:val="uk-UA"/>
              </w:rPr>
            </w:pPr>
            <w:r w:rsidRPr="00F94C90">
              <w:rPr>
                <w:bCs/>
                <w:lang w:val="uk-UA"/>
              </w:rPr>
              <w:t>Проект рішення з питання порядку денного № 2</w:t>
            </w:r>
          </w:p>
          <w:p w:rsidR="005D4542" w:rsidRPr="00F94C90" w:rsidRDefault="005D4542" w:rsidP="000D1BF1">
            <w:pPr>
              <w:rPr>
                <w:b/>
                <w:lang w:val="uk-UA"/>
              </w:rPr>
            </w:pPr>
          </w:p>
        </w:tc>
        <w:tc>
          <w:tcPr>
            <w:tcW w:w="7703" w:type="dxa"/>
            <w:gridSpan w:val="3"/>
          </w:tcPr>
          <w:p w:rsidR="00D237F2" w:rsidRPr="00F94C90" w:rsidRDefault="00D237F2" w:rsidP="00D237F2">
            <w:pPr>
              <w:jc w:val="both"/>
              <w:rPr>
                <w:lang w:val="uk-UA"/>
              </w:rPr>
            </w:pPr>
            <w:r w:rsidRPr="00F94C90">
              <w:rPr>
                <w:lang w:val="uk-UA"/>
              </w:rPr>
              <w:t>Затвердити звіт Наглядової Ради Товариства за 2021 р. та визнати роботу Наглядової ради в 2021 р. задовільною.</w:t>
            </w:r>
          </w:p>
          <w:p w:rsidR="005D4542" w:rsidRPr="00F94C90" w:rsidRDefault="005D4542" w:rsidP="00BC44FE">
            <w:pPr>
              <w:rPr>
                <w:b/>
                <w:lang w:val="uk-UA"/>
              </w:rPr>
            </w:pPr>
          </w:p>
        </w:tc>
      </w:tr>
      <w:tr w:rsidR="005D4542" w:rsidRPr="00F94C90" w:rsidTr="005D4542">
        <w:trPr>
          <w:trHeight w:val="308"/>
        </w:trPr>
        <w:tc>
          <w:tcPr>
            <w:tcW w:w="2718" w:type="dxa"/>
            <w:vMerge w:val="restart"/>
            <w:shd w:val="clear" w:color="auto" w:fill="auto"/>
          </w:tcPr>
          <w:p w:rsidR="005D4542" w:rsidRPr="00F94C90" w:rsidRDefault="005D4542" w:rsidP="000D1BF1">
            <w:pPr>
              <w:rPr>
                <w:b/>
                <w:lang w:val="uk-UA"/>
              </w:rPr>
            </w:pPr>
          </w:p>
          <w:p w:rsidR="005D4542" w:rsidRPr="00F94C90" w:rsidRDefault="005D4542" w:rsidP="000D1BF1">
            <w:pPr>
              <w:rPr>
                <w:b/>
                <w:lang w:val="uk-UA"/>
              </w:rPr>
            </w:pPr>
            <w:r w:rsidRPr="00F94C90">
              <w:rPr>
                <w:b/>
                <w:lang w:val="uk-UA"/>
              </w:rPr>
              <w:t>ГОЛОСУВАННЯ:</w:t>
            </w:r>
          </w:p>
          <w:p w:rsidR="005D4542" w:rsidRPr="00F94C90" w:rsidRDefault="005D4542" w:rsidP="000D1BF1">
            <w:pPr>
              <w:rPr>
                <w:b/>
                <w:lang w:val="uk-UA"/>
              </w:rPr>
            </w:pPr>
          </w:p>
        </w:tc>
        <w:tc>
          <w:tcPr>
            <w:tcW w:w="2605" w:type="dxa"/>
            <w:shd w:val="clear" w:color="auto" w:fill="auto"/>
          </w:tcPr>
          <w:p w:rsidR="005D4542" w:rsidRPr="00F94C90" w:rsidRDefault="005D4542" w:rsidP="007C6555">
            <w:pPr>
              <w:jc w:val="center"/>
              <w:rPr>
                <w:bCs/>
                <w:lang w:val="uk-UA"/>
              </w:rPr>
            </w:pPr>
            <w:r w:rsidRPr="00F94C90">
              <w:rPr>
                <w:bCs/>
                <w:lang w:val="uk-UA"/>
              </w:rPr>
              <w:t>За</w:t>
            </w:r>
          </w:p>
        </w:tc>
        <w:tc>
          <w:tcPr>
            <w:tcW w:w="2455" w:type="dxa"/>
          </w:tcPr>
          <w:p w:rsidR="005D4542" w:rsidRPr="00F94C90" w:rsidRDefault="005D4542" w:rsidP="007C6555">
            <w:pPr>
              <w:jc w:val="center"/>
              <w:rPr>
                <w:bCs/>
                <w:lang w:val="uk-UA"/>
              </w:rPr>
            </w:pPr>
            <w:r w:rsidRPr="00F94C90">
              <w:rPr>
                <w:bCs/>
                <w:lang w:val="uk-UA"/>
              </w:rPr>
              <w:t>Проти</w:t>
            </w:r>
          </w:p>
        </w:tc>
        <w:tc>
          <w:tcPr>
            <w:tcW w:w="2643" w:type="dxa"/>
            <w:shd w:val="clear" w:color="auto" w:fill="auto"/>
          </w:tcPr>
          <w:p w:rsidR="005D4542" w:rsidRPr="00F94C90" w:rsidRDefault="005D4542" w:rsidP="007C6555">
            <w:pPr>
              <w:jc w:val="center"/>
              <w:rPr>
                <w:bCs/>
                <w:lang w:val="uk-UA"/>
              </w:rPr>
            </w:pPr>
            <w:r w:rsidRPr="00F94C90">
              <w:rPr>
                <w:bCs/>
                <w:lang w:val="uk-UA"/>
              </w:rPr>
              <w:t>Утримався</w:t>
            </w:r>
          </w:p>
        </w:tc>
      </w:tr>
      <w:tr w:rsidR="005D4542" w:rsidRPr="00F94C90" w:rsidTr="005D4542">
        <w:trPr>
          <w:trHeight w:val="307"/>
        </w:trPr>
        <w:tc>
          <w:tcPr>
            <w:tcW w:w="2718" w:type="dxa"/>
            <w:vMerge/>
            <w:shd w:val="clear" w:color="auto" w:fill="auto"/>
          </w:tcPr>
          <w:p w:rsidR="005D4542" w:rsidRPr="00F94C90" w:rsidRDefault="005D4542" w:rsidP="000D1BF1">
            <w:pPr>
              <w:rPr>
                <w:b/>
                <w:lang w:val="uk-UA"/>
              </w:rPr>
            </w:pPr>
          </w:p>
        </w:tc>
        <w:tc>
          <w:tcPr>
            <w:tcW w:w="2605" w:type="dxa"/>
            <w:shd w:val="clear" w:color="auto" w:fill="auto"/>
          </w:tcPr>
          <w:p w:rsidR="005D4542" w:rsidRPr="00F94C90" w:rsidRDefault="005D4542" w:rsidP="00E61F8D">
            <w:pPr>
              <w:jc w:val="center"/>
              <w:rPr>
                <w:b/>
                <w:lang w:val="uk-UA"/>
              </w:rPr>
            </w:pPr>
          </w:p>
        </w:tc>
        <w:tc>
          <w:tcPr>
            <w:tcW w:w="2455" w:type="dxa"/>
          </w:tcPr>
          <w:p w:rsidR="005D4542" w:rsidRPr="00F94C90" w:rsidRDefault="005D4542" w:rsidP="000D1BF1">
            <w:pPr>
              <w:rPr>
                <w:b/>
                <w:lang w:val="uk-UA"/>
              </w:rPr>
            </w:pPr>
          </w:p>
        </w:tc>
        <w:tc>
          <w:tcPr>
            <w:tcW w:w="2643" w:type="dxa"/>
            <w:shd w:val="clear" w:color="auto" w:fill="auto"/>
          </w:tcPr>
          <w:p w:rsidR="005D4542" w:rsidRPr="00F94C90" w:rsidRDefault="005D4542" w:rsidP="000D1BF1">
            <w:pPr>
              <w:rPr>
                <w:b/>
                <w:lang w:val="uk-UA"/>
              </w:rPr>
            </w:pPr>
          </w:p>
        </w:tc>
      </w:tr>
    </w:tbl>
    <w:p w:rsidR="009424C1" w:rsidRPr="00F94C90" w:rsidRDefault="009424C1" w:rsidP="001F463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631"/>
        <w:gridCol w:w="2436"/>
        <w:gridCol w:w="2628"/>
      </w:tblGrid>
      <w:tr w:rsidR="005D4542" w:rsidRPr="00F94C90" w:rsidTr="00F67AD4">
        <w:tc>
          <w:tcPr>
            <w:tcW w:w="2726" w:type="dxa"/>
            <w:shd w:val="clear" w:color="auto" w:fill="auto"/>
          </w:tcPr>
          <w:p w:rsidR="005D4542" w:rsidRPr="00F94C90" w:rsidRDefault="005D4542" w:rsidP="000D1BF1">
            <w:pPr>
              <w:rPr>
                <w:bCs/>
                <w:lang w:val="uk-UA"/>
              </w:rPr>
            </w:pPr>
          </w:p>
          <w:p w:rsidR="005D4542" w:rsidRPr="00F94C90" w:rsidRDefault="005D4542" w:rsidP="000D1BF1">
            <w:pPr>
              <w:rPr>
                <w:bCs/>
                <w:lang w:val="uk-UA"/>
              </w:rPr>
            </w:pPr>
            <w:r w:rsidRPr="00F94C90">
              <w:rPr>
                <w:bCs/>
                <w:lang w:val="uk-UA"/>
              </w:rPr>
              <w:t>Питання порядку денного № 3,</w:t>
            </w:r>
            <w:r w:rsidR="00F94C90">
              <w:rPr>
                <w:bCs/>
                <w:lang w:val="uk-UA"/>
              </w:rPr>
              <w:t xml:space="preserve"> в</w:t>
            </w:r>
            <w:r w:rsidRPr="00F94C90">
              <w:rPr>
                <w:bCs/>
                <w:lang w:val="uk-UA"/>
              </w:rPr>
              <w:t>инесене на голосування:</w:t>
            </w:r>
          </w:p>
          <w:p w:rsidR="005D4542" w:rsidRPr="00F94C90" w:rsidRDefault="005D4542" w:rsidP="000D1BF1">
            <w:pPr>
              <w:rPr>
                <w:bCs/>
                <w:lang w:val="uk-UA"/>
              </w:rPr>
            </w:pPr>
          </w:p>
        </w:tc>
        <w:tc>
          <w:tcPr>
            <w:tcW w:w="7695" w:type="dxa"/>
            <w:gridSpan w:val="3"/>
          </w:tcPr>
          <w:p w:rsidR="005D4542" w:rsidRPr="00F94C90" w:rsidRDefault="00D237F2" w:rsidP="00D237F2">
            <w:pPr>
              <w:jc w:val="both"/>
              <w:rPr>
                <w:b/>
                <w:iCs/>
                <w:lang w:val="uk-UA"/>
              </w:rPr>
            </w:pPr>
            <w:r w:rsidRPr="00F94C90">
              <w:rPr>
                <w:b/>
                <w:iCs/>
                <w:lang w:val="uk-UA"/>
              </w:rPr>
              <w:t>Розгляд звіту Наглядової ради Товариства за 2022 р. та прийняття рішення за наслідками розгляду звіту Наглядової ради Товариства.</w:t>
            </w:r>
          </w:p>
        </w:tc>
      </w:tr>
      <w:tr w:rsidR="00D237F2" w:rsidRPr="00F94C90" w:rsidTr="009878C5">
        <w:tc>
          <w:tcPr>
            <w:tcW w:w="2726" w:type="dxa"/>
            <w:shd w:val="clear" w:color="auto" w:fill="auto"/>
          </w:tcPr>
          <w:p w:rsidR="00D237F2" w:rsidRPr="00F94C90" w:rsidRDefault="00D237F2" w:rsidP="00D237F2">
            <w:pPr>
              <w:rPr>
                <w:b/>
                <w:lang w:val="uk-UA"/>
              </w:rPr>
            </w:pPr>
          </w:p>
          <w:p w:rsidR="00D237F2" w:rsidRPr="00F94C90" w:rsidRDefault="00D237F2" w:rsidP="00D237F2">
            <w:pPr>
              <w:rPr>
                <w:bCs/>
                <w:lang w:val="uk-UA"/>
              </w:rPr>
            </w:pPr>
            <w:r w:rsidRPr="00F94C90">
              <w:rPr>
                <w:bCs/>
                <w:lang w:val="uk-UA"/>
              </w:rPr>
              <w:t xml:space="preserve">Проект рішення з питання </w:t>
            </w:r>
          </w:p>
          <w:p w:rsidR="00D237F2" w:rsidRPr="00F94C90" w:rsidRDefault="00D237F2" w:rsidP="00D237F2">
            <w:pPr>
              <w:rPr>
                <w:bCs/>
                <w:lang w:val="uk-UA"/>
              </w:rPr>
            </w:pPr>
            <w:r w:rsidRPr="00F94C90">
              <w:rPr>
                <w:bCs/>
                <w:lang w:val="uk-UA"/>
              </w:rPr>
              <w:t>порядку денного № 3</w:t>
            </w:r>
          </w:p>
          <w:p w:rsidR="00D237F2" w:rsidRPr="00F94C90" w:rsidRDefault="00D237F2" w:rsidP="00D237F2">
            <w:pPr>
              <w:rPr>
                <w:b/>
                <w:lang w:val="uk-UA"/>
              </w:rPr>
            </w:pPr>
          </w:p>
        </w:tc>
        <w:tc>
          <w:tcPr>
            <w:tcW w:w="7695" w:type="dxa"/>
            <w:gridSpan w:val="3"/>
          </w:tcPr>
          <w:p w:rsidR="00D237F2" w:rsidRPr="00F94C90" w:rsidRDefault="00D237F2" w:rsidP="00D237F2">
            <w:pPr>
              <w:jc w:val="both"/>
              <w:rPr>
                <w:lang w:val="uk-UA"/>
              </w:rPr>
            </w:pPr>
            <w:r w:rsidRPr="00F94C90">
              <w:rPr>
                <w:lang w:val="uk-UA"/>
              </w:rPr>
              <w:t>Затвердити звіт Наглядової Ради Товариства за 2022 р. та визнати роботу Наглядової ради в 2022 р. задовільною.</w:t>
            </w:r>
          </w:p>
          <w:p w:rsidR="00D237F2" w:rsidRPr="00F94C90" w:rsidRDefault="00D237F2" w:rsidP="00D237F2">
            <w:pPr>
              <w:rPr>
                <w:b/>
                <w:lang w:val="uk-UA"/>
              </w:rPr>
            </w:pPr>
          </w:p>
        </w:tc>
      </w:tr>
      <w:tr w:rsidR="005D4542" w:rsidRPr="00F94C90" w:rsidTr="005D4542">
        <w:trPr>
          <w:trHeight w:val="308"/>
        </w:trPr>
        <w:tc>
          <w:tcPr>
            <w:tcW w:w="2726" w:type="dxa"/>
            <w:vMerge w:val="restart"/>
            <w:shd w:val="clear" w:color="auto" w:fill="auto"/>
          </w:tcPr>
          <w:p w:rsidR="005D4542" w:rsidRPr="00F94C90" w:rsidRDefault="005D4542" w:rsidP="000D1BF1">
            <w:pPr>
              <w:rPr>
                <w:b/>
                <w:lang w:val="uk-UA"/>
              </w:rPr>
            </w:pPr>
          </w:p>
          <w:p w:rsidR="005D4542" w:rsidRPr="00F94C90" w:rsidRDefault="005D4542" w:rsidP="000D1BF1">
            <w:pPr>
              <w:rPr>
                <w:b/>
                <w:lang w:val="uk-UA"/>
              </w:rPr>
            </w:pPr>
            <w:r w:rsidRPr="00F94C90">
              <w:rPr>
                <w:b/>
                <w:lang w:val="uk-UA"/>
              </w:rPr>
              <w:t>ГОЛОСУВАННЯ:</w:t>
            </w:r>
          </w:p>
          <w:p w:rsidR="005D4542" w:rsidRPr="00F94C90" w:rsidRDefault="005D4542" w:rsidP="000D1BF1">
            <w:pPr>
              <w:rPr>
                <w:b/>
                <w:lang w:val="uk-UA"/>
              </w:rPr>
            </w:pPr>
          </w:p>
          <w:p w:rsidR="005D4542" w:rsidRPr="00F94C90" w:rsidRDefault="005D4542" w:rsidP="000D1BF1">
            <w:pPr>
              <w:rPr>
                <w:b/>
                <w:lang w:val="uk-UA"/>
              </w:rPr>
            </w:pPr>
          </w:p>
        </w:tc>
        <w:tc>
          <w:tcPr>
            <w:tcW w:w="2631" w:type="dxa"/>
            <w:shd w:val="clear" w:color="auto" w:fill="auto"/>
          </w:tcPr>
          <w:p w:rsidR="005D4542" w:rsidRPr="00F94C90" w:rsidRDefault="005D4542" w:rsidP="000D1BF1">
            <w:pPr>
              <w:jc w:val="center"/>
              <w:rPr>
                <w:bCs/>
                <w:lang w:val="uk-UA"/>
              </w:rPr>
            </w:pPr>
            <w:r w:rsidRPr="00F94C90">
              <w:rPr>
                <w:bCs/>
                <w:lang w:val="uk-UA"/>
              </w:rPr>
              <w:t>За</w:t>
            </w:r>
          </w:p>
        </w:tc>
        <w:tc>
          <w:tcPr>
            <w:tcW w:w="2436" w:type="dxa"/>
          </w:tcPr>
          <w:p w:rsidR="005D4542" w:rsidRPr="00F94C90" w:rsidRDefault="005D4542" w:rsidP="000D1BF1">
            <w:pPr>
              <w:jc w:val="center"/>
              <w:rPr>
                <w:bCs/>
                <w:lang w:val="uk-UA"/>
              </w:rPr>
            </w:pPr>
            <w:r w:rsidRPr="00F94C90">
              <w:rPr>
                <w:bCs/>
                <w:lang w:val="uk-UA"/>
              </w:rPr>
              <w:t>Проти</w:t>
            </w:r>
          </w:p>
        </w:tc>
        <w:tc>
          <w:tcPr>
            <w:tcW w:w="2628" w:type="dxa"/>
            <w:shd w:val="clear" w:color="auto" w:fill="auto"/>
          </w:tcPr>
          <w:p w:rsidR="005D4542" w:rsidRPr="00F94C90" w:rsidRDefault="005D4542" w:rsidP="000D1BF1">
            <w:pPr>
              <w:jc w:val="center"/>
              <w:rPr>
                <w:bCs/>
                <w:lang w:val="uk-UA"/>
              </w:rPr>
            </w:pPr>
            <w:r w:rsidRPr="00F94C90">
              <w:rPr>
                <w:bCs/>
                <w:lang w:val="uk-UA"/>
              </w:rPr>
              <w:t>Утримався</w:t>
            </w:r>
          </w:p>
        </w:tc>
      </w:tr>
      <w:tr w:rsidR="005D4542" w:rsidRPr="00F94C90" w:rsidTr="005D4542">
        <w:trPr>
          <w:trHeight w:val="307"/>
        </w:trPr>
        <w:tc>
          <w:tcPr>
            <w:tcW w:w="2726" w:type="dxa"/>
            <w:vMerge/>
            <w:shd w:val="clear" w:color="auto" w:fill="auto"/>
          </w:tcPr>
          <w:p w:rsidR="005D4542" w:rsidRPr="00F94C90" w:rsidRDefault="005D4542" w:rsidP="000D1BF1">
            <w:pPr>
              <w:rPr>
                <w:b/>
                <w:lang w:val="uk-UA"/>
              </w:rPr>
            </w:pPr>
          </w:p>
        </w:tc>
        <w:tc>
          <w:tcPr>
            <w:tcW w:w="2631" w:type="dxa"/>
            <w:shd w:val="clear" w:color="auto" w:fill="auto"/>
          </w:tcPr>
          <w:p w:rsidR="005D4542" w:rsidRPr="00F94C90" w:rsidRDefault="005D4542" w:rsidP="00E61F8D">
            <w:pPr>
              <w:jc w:val="center"/>
              <w:rPr>
                <w:b/>
                <w:lang w:val="uk-UA"/>
              </w:rPr>
            </w:pPr>
          </w:p>
        </w:tc>
        <w:tc>
          <w:tcPr>
            <w:tcW w:w="2436" w:type="dxa"/>
          </w:tcPr>
          <w:p w:rsidR="005D4542" w:rsidRPr="00F94C90" w:rsidRDefault="005D4542" w:rsidP="000D1BF1">
            <w:pPr>
              <w:rPr>
                <w:b/>
                <w:lang w:val="uk-UA"/>
              </w:rPr>
            </w:pPr>
          </w:p>
        </w:tc>
        <w:tc>
          <w:tcPr>
            <w:tcW w:w="2628" w:type="dxa"/>
            <w:shd w:val="clear" w:color="auto" w:fill="auto"/>
          </w:tcPr>
          <w:p w:rsidR="005D4542" w:rsidRPr="00F94C90" w:rsidRDefault="005D4542" w:rsidP="000D1BF1">
            <w:pPr>
              <w:rPr>
                <w:b/>
                <w:lang w:val="uk-UA"/>
              </w:rPr>
            </w:pPr>
          </w:p>
        </w:tc>
      </w:tr>
      <w:tr w:rsidR="00D237F2" w:rsidRPr="00F94C90" w:rsidTr="003941A1">
        <w:tc>
          <w:tcPr>
            <w:tcW w:w="2726" w:type="dxa"/>
            <w:shd w:val="clear" w:color="auto" w:fill="auto"/>
          </w:tcPr>
          <w:p w:rsidR="00D237F2" w:rsidRPr="00F94C90" w:rsidRDefault="00D237F2" w:rsidP="00D237F2">
            <w:pPr>
              <w:rPr>
                <w:bCs/>
                <w:lang w:val="uk-UA"/>
              </w:rPr>
            </w:pPr>
          </w:p>
          <w:p w:rsidR="00D237F2" w:rsidRDefault="00D237F2" w:rsidP="00D237F2">
            <w:pPr>
              <w:rPr>
                <w:bCs/>
                <w:lang w:val="uk-UA"/>
              </w:rPr>
            </w:pPr>
            <w:r w:rsidRPr="00F94C90">
              <w:rPr>
                <w:bCs/>
                <w:lang w:val="uk-UA"/>
              </w:rPr>
              <w:t>Питання порядку денного № 4,</w:t>
            </w:r>
            <w:r w:rsidR="00F94C90">
              <w:rPr>
                <w:bCs/>
                <w:lang w:val="uk-UA"/>
              </w:rPr>
              <w:t xml:space="preserve"> в</w:t>
            </w:r>
            <w:r w:rsidRPr="00F94C90">
              <w:rPr>
                <w:bCs/>
                <w:lang w:val="uk-UA"/>
              </w:rPr>
              <w:t>инесене на голосування:</w:t>
            </w:r>
          </w:p>
          <w:p w:rsidR="00F94C90" w:rsidRPr="00F94C90" w:rsidRDefault="00F94C90" w:rsidP="00D237F2">
            <w:pPr>
              <w:rPr>
                <w:bCs/>
                <w:lang w:val="uk-UA"/>
              </w:rPr>
            </w:pPr>
          </w:p>
          <w:p w:rsidR="00D237F2" w:rsidRPr="00F94C90" w:rsidRDefault="00D237F2" w:rsidP="00D237F2">
            <w:pPr>
              <w:rPr>
                <w:bCs/>
                <w:lang w:val="uk-UA"/>
              </w:rPr>
            </w:pPr>
          </w:p>
        </w:tc>
        <w:tc>
          <w:tcPr>
            <w:tcW w:w="7695" w:type="dxa"/>
            <w:gridSpan w:val="3"/>
          </w:tcPr>
          <w:p w:rsidR="00D237F2" w:rsidRPr="00F94C90" w:rsidRDefault="00D237F2" w:rsidP="00D237F2">
            <w:pPr>
              <w:jc w:val="both"/>
              <w:rPr>
                <w:b/>
                <w:iCs/>
                <w:lang w:val="uk-UA"/>
              </w:rPr>
            </w:pPr>
            <w:r w:rsidRPr="00F94C90">
              <w:rPr>
                <w:b/>
                <w:iCs/>
                <w:lang w:val="uk-UA"/>
              </w:rPr>
              <w:t>Розгляд звіту Наглядової ради Товариства за 2023 р. та прийняття рішення за наслідками розгляду звіту Наглядової ради Товариства.</w:t>
            </w:r>
          </w:p>
        </w:tc>
      </w:tr>
      <w:tr w:rsidR="00D237F2" w:rsidRPr="00F94C90" w:rsidTr="00030074">
        <w:tc>
          <w:tcPr>
            <w:tcW w:w="2726" w:type="dxa"/>
            <w:shd w:val="clear" w:color="auto" w:fill="auto"/>
          </w:tcPr>
          <w:p w:rsidR="00D237F2" w:rsidRPr="00F94C90" w:rsidRDefault="00D237F2" w:rsidP="00D237F2">
            <w:pPr>
              <w:rPr>
                <w:b/>
                <w:lang w:val="uk-UA"/>
              </w:rPr>
            </w:pPr>
          </w:p>
          <w:p w:rsidR="00D237F2" w:rsidRPr="00F94C90" w:rsidRDefault="00D237F2" w:rsidP="00D237F2">
            <w:pPr>
              <w:rPr>
                <w:bCs/>
                <w:lang w:val="uk-UA"/>
              </w:rPr>
            </w:pPr>
            <w:r w:rsidRPr="00F94C90">
              <w:rPr>
                <w:bCs/>
                <w:lang w:val="uk-UA"/>
              </w:rPr>
              <w:t xml:space="preserve">Проект рішення з питання </w:t>
            </w:r>
          </w:p>
          <w:p w:rsidR="00D237F2" w:rsidRPr="00F94C90" w:rsidRDefault="00D237F2" w:rsidP="00D237F2">
            <w:pPr>
              <w:rPr>
                <w:bCs/>
                <w:lang w:val="uk-UA"/>
              </w:rPr>
            </w:pPr>
            <w:r w:rsidRPr="00F94C90">
              <w:rPr>
                <w:bCs/>
                <w:lang w:val="uk-UA"/>
              </w:rPr>
              <w:t>порядку денного № 4</w:t>
            </w:r>
          </w:p>
          <w:p w:rsidR="00D237F2" w:rsidRPr="00F94C90" w:rsidRDefault="00D237F2" w:rsidP="00D237F2">
            <w:pPr>
              <w:rPr>
                <w:b/>
                <w:lang w:val="uk-UA"/>
              </w:rPr>
            </w:pPr>
          </w:p>
        </w:tc>
        <w:tc>
          <w:tcPr>
            <w:tcW w:w="7695" w:type="dxa"/>
            <w:gridSpan w:val="3"/>
          </w:tcPr>
          <w:p w:rsidR="00D237F2" w:rsidRPr="00F94C90" w:rsidRDefault="00D237F2" w:rsidP="00D237F2">
            <w:pPr>
              <w:jc w:val="both"/>
              <w:rPr>
                <w:lang w:val="uk-UA"/>
              </w:rPr>
            </w:pPr>
            <w:r w:rsidRPr="00F94C90">
              <w:rPr>
                <w:lang w:val="uk-UA"/>
              </w:rPr>
              <w:t>Затвердити звіт Наглядової Ради Товариства за 2023 р. та визнати роботу Наглядової ради в 2023 р. задовільною.</w:t>
            </w:r>
          </w:p>
          <w:p w:rsidR="00D237F2" w:rsidRPr="00F94C90" w:rsidRDefault="00D237F2" w:rsidP="00D237F2">
            <w:pPr>
              <w:rPr>
                <w:b/>
                <w:lang w:val="uk-UA"/>
              </w:rPr>
            </w:pPr>
          </w:p>
        </w:tc>
      </w:tr>
      <w:tr w:rsidR="005D4542" w:rsidRPr="00F94C90" w:rsidTr="005D4542">
        <w:trPr>
          <w:trHeight w:val="308"/>
        </w:trPr>
        <w:tc>
          <w:tcPr>
            <w:tcW w:w="2726" w:type="dxa"/>
            <w:vMerge w:val="restart"/>
            <w:shd w:val="clear" w:color="auto" w:fill="auto"/>
          </w:tcPr>
          <w:p w:rsidR="005D4542" w:rsidRPr="00F94C90" w:rsidRDefault="005D4542" w:rsidP="000D1BF1">
            <w:pPr>
              <w:rPr>
                <w:b/>
                <w:lang w:val="uk-UA"/>
              </w:rPr>
            </w:pPr>
          </w:p>
          <w:p w:rsidR="005D4542" w:rsidRPr="00F94C90" w:rsidRDefault="005D4542" w:rsidP="000D1BF1">
            <w:pPr>
              <w:rPr>
                <w:b/>
                <w:lang w:val="uk-UA"/>
              </w:rPr>
            </w:pPr>
            <w:r w:rsidRPr="00F94C90">
              <w:rPr>
                <w:b/>
                <w:lang w:val="uk-UA"/>
              </w:rPr>
              <w:t>ГОЛОСУВАННЯ:</w:t>
            </w:r>
          </w:p>
          <w:p w:rsidR="005D4542" w:rsidRPr="00F94C90" w:rsidRDefault="005D4542" w:rsidP="000D1BF1">
            <w:pPr>
              <w:rPr>
                <w:b/>
                <w:lang w:val="uk-UA"/>
              </w:rPr>
            </w:pPr>
          </w:p>
        </w:tc>
        <w:tc>
          <w:tcPr>
            <w:tcW w:w="2631" w:type="dxa"/>
            <w:shd w:val="clear" w:color="auto" w:fill="auto"/>
          </w:tcPr>
          <w:p w:rsidR="005D4542" w:rsidRPr="00F94C90" w:rsidRDefault="005D4542" w:rsidP="000D1BF1">
            <w:pPr>
              <w:jc w:val="center"/>
              <w:rPr>
                <w:bCs/>
                <w:lang w:val="uk-UA"/>
              </w:rPr>
            </w:pPr>
            <w:r w:rsidRPr="00F94C90">
              <w:rPr>
                <w:bCs/>
                <w:lang w:val="uk-UA"/>
              </w:rPr>
              <w:t>За</w:t>
            </w:r>
          </w:p>
        </w:tc>
        <w:tc>
          <w:tcPr>
            <w:tcW w:w="2436" w:type="dxa"/>
          </w:tcPr>
          <w:p w:rsidR="005D4542" w:rsidRPr="00F94C90" w:rsidRDefault="005D4542" w:rsidP="000D1BF1">
            <w:pPr>
              <w:jc w:val="center"/>
              <w:rPr>
                <w:bCs/>
                <w:lang w:val="uk-UA"/>
              </w:rPr>
            </w:pPr>
            <w:r w:rsidRPr="00F94C90">
              <w:rPr>
                <w:bCs/>
                <w:lang w:val="uk-UA"/>
              </w:rPr>
              <w:t>Проти</w:t>
            </w:r>
          </w:p>
        </w:tc>
        <w:tc>
          <w:tcPr>
            <w:tcW w:w="2628" w:type="dxa"/>
            <w:shd w:val="clear" w:color="auto" w:fill="auto"/>
          </w:tcPr>
          <w:p w:rsidR="005D4542" w:rsidRPr="00F94C90" w:rsidRDefault="005D4542" w:rsidP="000D1BF1">
            <w:pPr>
              <w:jc w:val="center"/>
              <w:rPr>
                <w:bCs/>
                <w:lang w:val="uk-UA"/>
              </w:rPr>
            </w:pPr>
            <w:r w:rsidRPr="00F94C90">
              <w:rPr>
                <w:bCs/>
                <w:lang w:val="uk-UA"/>
              </w:rPr>
              <w:t>Утримався</w:t>
            </w:r>
          </w:p>
        </w:tc>
      </w:tr>
      <w:tr w:rsidR="005D4542" w:rsidRPr="00F94C90" w:rsidTr="005D4542">
        <w:trPr>
          <w:trHeight w:val="307"/>
        </w:trPr>
        <w:tc>
          <w:tcPr>
            <w:tcW w:w="2726" w:type="dxa"/>
            <w:vMerge/>
            <w:shd w:val="clear" w:color="auto" w:fill="auto"/>
          </w:tcPr>
          <w:p w:rsidR="005D4542" w:rsidRPr="00F94C90" w:rsidRDefault="005D4542" w:rsidP="000D1BF1">
            <w:pPr>
              <w:rPr>
                <w:b/>
                <w:lang w:val="uk-UA"/>
              </w:rPr>
            </w:pPr>
          </w:p>
        </w:tc>
        <w:tc>
          <w:tcPr>
            <w:tcW w:w="2631" w:type="dxa"/>
            <w:shd w:val="clear" w:color="auto" w:fill="auto"/>
          </w:tcPr>
          <w:p w:rsidR="005D4542" w:rsidRPr="00F94C90" w:rsidRDefault="005D4542" w:rsidP="00E61F8D">
            <w:pPr>
              <w:jc w:val="center"/>
              <w:rPr>
                <w:b/>
                <w:lang w:val="uk-UA"/>
              </w:rPr>
            </w:pPr>
          </w:p>
        </w:tc>
        <w:tc>
          <w:tcPr>
            <w:tcW w:w="2436" w:type="dxa"/>
          </w:tcPr>
          <w:p w:rsidR="005D4542" w:rsidRPr="00F94C90" w:rsidRDefault="005D4542" w:rsidP="000D1BF1">
            <w:pPr>
              <w:rPr>
                <w:b/>
                <w:lang w:val="uk-UA"/>
              </w:rPr>
            </w:pPr>
          </w:p>
        </w:tc>
        <w:tc>
          <w:tcPr>
            <w:tcW w:w="2628" w:type="dxa"/>
            <w:shd w:val="clear" w:color="auto" w:fill="auto"/>
          </w:tcPr>
          <w:p w:rsidR="005D4542" w:rsidRPr="00F94C90" w:rsidRDefault="005D4542" w:rsidP="000D1BF1">
            <w:pPr>
              <w:rPr>
                <w:b/>
                <w:lang w:val="uk-UA"/>
              </w:rPr>
            </w:pPr>
          </w:p>
        </w:tc>
      </w:tr>
    </w:tbl>
    <w:p w:rsidR="000E28FE" w:rsidRPr="00F94C90" w:rsidRDefault="000E28FE" w:rsidP="001F463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631"/>
        <w:gridCol w:w="2436"/>
        <w:gridCol w:w="2628"/>
      </w:tblGrid>
      <w:tr w:rsidR="00D237F2" w:rsidRPr="00F94C90" w:rsidTr="00D4268D">
        <w:tc>
          <w:tcPr>
            <w:tcW w:w="2726" w:type="dxa"/>
            <w:shd w:val="clear" w:color="auto" w:fill="auto"/>
          </w:tcPr>
          <w:p w:rsidR="00D237F2" w:rsidRPr="00F94C90" w:rsidRDefault="00D237F2" w:rsidP="00D237F2">
            <w:pPr>
              <w:rPr>
                <w:bCs/>
                <w:lang w:val="uk-UA"/>
              </w:rPr>
            </w:pPr>
          </w:p>
          <w:p w:rsidR="00D237F2" w:rsidRPr="00F94C90" w:rsidRDefault="00D237F2" w:rsidP="00D237F2">
            <w:pPr>
              <w:rPr>
                <w:bCs/>
                <w:lang w:val="uk-UA"/>
              </w:rPr>
            </w:pPr>
            <w:r w:rsidRPr="00F94C90">
              <w:rPr>
                <w:bCs/>
                <w:lang w:val="uk-UA"/>
              </w:rPr>
              <w:t>Питання порядку денного № 5,</w:t>
            </w:r>
            <w:r w:rsidR="00F94C90">
              <w:rPr>
                <w:bCs/>
                <w:lang w:val="uk-UA"/>
              </w:rPr>
              <w:t xml:space="preserve"> в</w:t>
            </w:r>
            <w:r w:rsidRPr="00F94C90">
              <w:rPr>
                <w:bCs/>
                <w:lang w:val="uk-UA"/>
              </w:rPr>
              <w:t>инесене на голосування:</w:t>
            </w:r>
          </w:p>
          <w:p w:rsidR="00D237F2" w:rsidRDefault="00D237F2" w:rsidP="00D237F2">
            <w:pPr>
              <w:rPr>
                <w:bCs/>
                <w:lang w:val="uk-UA"/>
              </w:rPr>
            </w:pPr>
          </w:p>
          <w:p w:rsidR="00F94C90" w:rsidRPr="00F94C90" w:rsidRDefault="00F94C90" w:rsidP="00D237F2">
            <w:pPr>
              <w:rPr>
                <w:bCs/>
                <w:lang w:val="uk-UA"/>
              </w:rPr>
            </w:pPr>
          </w:p>
        </w:tc>
        <w:tc>
          <w:tcPr>
            <w:tcW w:w="7695" w:type="dxa"/>
            <w:gridSpan w:val="3"/>
          </w:tcPr>
          <w:p w:rsidR="00D237F2" w:rsidRPr="00F94C90" w:rsidRDefault="00D237F2" w:rsidP="00D237F2">
            <w:pPr>
              <w:jc w:val="both"/>
              <w:rPr>
                <w:b/>
                <w:iCs/>
                <w:lang w:val="uk-UA"/>
              </w:rPr>
            </w:pPr>
            <w:r w:rsidRPr="00F94C90">
              <w:rPr>
                <w:b/>
                <w:iCs/>
                <w:lang w:val="uk-UA"/>
              </w:rPr>
              <w:t>Розгляд звіту Наглядової ради Товариства за 2024 р. та прийняття рішення за наслідками розгляду звіту Наглядової ради Товариства.</w:t>
            </w:r>
          </w:p>
        </w:tc>
      </w:tr>
      <w:tr w:rsidR="00D237F2" w:rsidRPr="00F94C90" w:rsidTr="00827414">
        <w:tc>
          <w:tcPr>
            <w:tcW w:w="2726" w:type="dxa"/>
            <w:shd w:val="clear" w:color="auto" w:fill="auto"/>
          </w:tcPr>
          <w:p w:rsidR="00D237F2" w:rsidRPr="00F94C90" w:rsidRDefault="00D237F2" w:rsidP="00D237F2">
            <w:pPr>
              <w:rPr>
                <w:b/>
                <w:lang w:val="uk-UA"/>
              </w:rPr>
            </w:pPr>
          </w:p>
          <w:p w:rsidR="00D237F2" w:rsidRPr="00F94C90" w:rsidRDefault="00D237F2" w:rsidP="00D237F2">
            <w:pPr>
              <w:rPr>
                <w:bCs/>
                <w:lang w:val="uk-UA"/>
              </w:rPr>
            </w:pPr>
            <w:r w:rsidRPr="00F94C90">
              <w:rPr>
                <w:bCs/>
                <w:lang w:val="uk-UA"/>
              </w:rPr>
              <w:t xml:space="preserve">Проект рішення з питання </w:t>
            </w:r>
          </w:p>
          <w:p w:rsidR="00D237F2" w:rsidRPr="00F94C90" w:rsidRDefault="00D237F2" w:rsidP="00D237F2">
            <w:pPr>
              <w:rPr>
                <w:bCs/>
                <w:lang w:val="uk-UA"/>
              </w:rPr>
            </w:pPr>
            <w:r w:rsidRPr="00F94C90">
              <w:rPr>
                <w:bCs/>
                <w:lang w:val="uk-UA"/>
              </w:rPr>
              <w:t>порядку денного № 5</w:t>
            </w:r>
          </w:p>
          <w:p w:rsidR="00D237F2" w:rsidRPr="00F94C90" w:rsidRDefault="00D237F2" w:rsidP="00D237F2">
            <w:pPr>
              <w:rPr>
                <w:b/>
                <w:lang w:val="uk-UA"/>
              </w:rPr>
            </w:pPr>
          </w:p>
        </w:tc>
        <w:tc>
          <w:tcPr>
            <w:tcW w:w="7695" w:type="dxa"/>
            <w:gridSpan w:val="3"/>
          </w:tcPr>
          <w:p w:rsidR="00D237F2" w:rsidRPr="00F94C90" w:rsidRDefault="00D237F2" w:rsidP="00D237F2">
            <w:pPr>
              <w:jc w:val="both"/>
              <w:rPr>
                <w:lang w:val="uk-UA"/>
              </w:rPr>
            </w:pPr>
            <w:r w:rsidRPr="00F94C90">
              <w:rPr>
                <w:lang w:val="uk-UA"/>
              </w:rPr>
              <w:t>Затвердити звіт Наглядової Ради Товариства за 2024 р. та визнати роботу Наглядової ради в 2024 р. задовільною.</w:t>
            </w:r>
          </w:p>
          <w:p w:rsidR="00D237F2" w:rsidRPr="00F94C90" w:rsidRDefault="00D237F2" w:rsidP="00D237F2">
            <w:pPr>
              <w:rPr>
                <w:b/>
                <w:lang w:val="uk-UA"/>
              </w:rPr>
            </w:pPr>
          </w:p>
        </w:tc>
      </w:tr>
      <w:tr w:rsidR="005D4542" w:rsidRPr="00F94C90" w:rsidTr="005D4542">
        <w:trPr>
          <w:trHeight w:val="308"/>
        </w:trPr>
        <w:tc>
          <w:tcPr>
            <w:tcW w:w="2726" w:type="dxa"/>
            <w:vMerge w:val="restart"/>
            <w:shd w:val="clear" w:color="auto" w:fill="auto"/>
          </w:tcPr>
          <w:p w:rsidR="005D4542" w:rsidRPr="00F94C90" w:rsidRDefault="005D4542" w:rsidP="000D1BF1">
            <w:pPr>
              <w:rPr>
                <w:b/>
                <w:lang w:val="uk-UA"/>
              </w:rPr>
            </w:pPr>
          </w:p>
          <w:p w:rsidR="005D4542" w:rsidRPr="00F94C90" w:rsidRDefault="005D4542" w:rsidP="000D1BF1">
            <w:pPr>
              <w:rPr>
                <w:b/>
                <w:lang w:val="uk-UA"/>
              </w:rPr>
            </w:pPr>
            <w:r w:rsidRPr="00F94C90">
              <w:rPr>
                <w:b/>
                <w:lang w:val="uk-UA"/>
              </w:rPr>
              <w:t>ГОЛОСУВАННЯ:</w:t>
            </w:r>
          </w:p>
          <w:p w:rsidR="005D4542" w:rsidRPr="00F94C90" w:rsidRDefault="005D4542" w:rsidP="000D1BF1">
            <w:pPr>
              <w:rPr>
                <w:b/>
                <w:lang w:val="uk-UA"/>
              </w:rPr>
            </w:pPr>
          </w:p>
        </w:tc>
        <w:tc>
          <w:tcPr>
            <w:tcW w:w="2631" w:type="dxa"/>
            <w:shd w:val="clear" w:color="auto" w:fill="auto"/>
          </w:tcPr>
          <w:p w:rsidR="005D4542" w:rsidRPr="00F94C90" w:rsidRDefault="005D4542" w:rsidP="000D1BF1">
            <w:pPr>
              <w:jc w:val="center"/>
              <w:rPr>
                <w:bCs/>
                <w:lang w:val="uk-UA"/>
              </w:rPr>
            </w:pPr>
            <w:r w:rsidRPr="00F94C90">
              <w:rPr>
                <w:bCs/>
                <w:lang w:val="uk-UA"/>
              </w:rPr>
              <w:t>За</w:t>
            </w:r>
          </w:p>
        </w:tc>
        <w:tc>
          <w:tcPr>
            <w:tcW w:w="2436" w:type="dxa"/>
          </w:tcPr>
          <w:p w:rsidR="005D4542" w:rsidRPr="00F94C90" w:rsidRDefault="005D4542" w:rsidP="000D1BF1">
            <w:pPr>
              <w:jc w:val="center"/>
              <w:rPr>
                <w:bCs/>
                <w:lang w:val="uk-UA"/>
              </w:rPr>
            </w:pPr>
            <w:r w:rsidRPr="00F94C90">
              <w:rPr>
                <w:bCs/>
                <w:lang w:val="uk-UA"/>
              </w:rPr>
              <w:t>Проти</w:t>
            </w:r>
          </w:p>
        </w:tc>
        <w:tc>
          <w:tcPr>
            <w:tcW w:w="2628" w:type="dxa"/>
            <w:shd w:val="clear" w:color="auto" w:fill="auto"/>
          </w:tcPr>
          <w:p w:rsidR="005D4542" w:rsidRPr="00F94C90" w:rsidRDefault="005D4542" w:rsidP="000D1BF1">
            <w:pPr>
              <w:jc w:val="center"/>
              <w:rPr>
                <w:bCs/>
                <w:lang w:val="uk-UA"/>
              </w:rPr>
            </w:pPr>
            <w:r w:rsidRPr="00F94C90">
              <w:rPr>
                <w:bCs/>
                <w:lang w:val="uk-UA"/>
              </w:rPr>
              <w:t>Утримався</w:t>
            </w:r>
          </w:p>
        </w:tc>
      </w:tr>
      <w:tr w:rsidR="005D4542" w:rsidRPr="00F94C90" w:rsidTr="005D4542">
        <w:trPr>
          <w:trHeight w:val="307"/>
        </w:trPr>
        <w:tc>
          <w:tcPr>
            <w:tcW w:w="2726" w:type="dxa"/>
            <w:vMerge/>
            <w:shd w:val="clear" w:color="auto" w:fill="auto"/>
          </w:tcPr>
          <w:p w:rsidR="005D4542" w:rsidRPr="00F94C90" w:rsidRDefault="005D4542" w:rsidP="000D1BF1">
            <w:pPr>
              <w:rPr>
                <w:b/>
                <w:lang w:val="uk-UA"/>
              </w:rPr>
            </w:pPr>
          </w:p>
        </w:tc>
        <w:tc>
          <w:tcPr>
            <w:tcW w:w="2631" w:type="dxa"/>
            <w:shd w:val="clear" w:color="auto" w:fill="auto"/>
          </w:tcPr>
          <w:p w:rsidR="005D4542" w:rsidRPr="00F94C90" w:rsidRDefault="005D4542" w:rsidP="00E61F8D">
            <w:pPr>
              <w:jc w:val="center"/>
              <w:rPr>
                <w:b/>
                <w:lang w:val="uk-UA"/>
              </w:rPr>
            </w:pPr>
          </w:p>
        </w:tc>
        <w:tc>
          <w:tcPr>
            <w:tcW w:w="2436" w:type="dxa"/>
          </w:tcPr>
          <w:p w:rsidR="005D4542" w:rsidRPr="00F94C90" w:rsidRDefault="005D4542" w:rsidP="000D1BF1">
            <w:pPr>
              <w:rPr>
                <w:b/>
                <w:lang w:val="uk-UA"/>
              </w:rPr>
            </w:pPr>
          </w:p>
        </w:tc>
        <w:tc>
          <w:tcPr>
            <w:tcW w:w="2628" w:type="dxa"/>
            <w:shd w:val="clear" w:color="auto" w:fill="auto"/>
          </w:tcPr>
          <w:p w:rsidR="005D4542" w:rsidRPr="00F94C90" w:rsidRDefault="005D4542" w:rsidP="000D1BF1">
            <w:pPr>
              <w:rPr>
                <w:b/>
                <w:lang w:val="uk-UA"/>
              </w:rPr>
            </w:pPr>
          </w:p>
        </w:tc>
      </w:tr>
    </w:tbl>
    <w:p w:rsidR="000D760E" w:rsidRPr="00F94C90" w:rsidRDefault="000D760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700"/>
        <w:gridCol w:w="2615"/>
        <w:gridCol w:w="2374"/>
      </w:tblGrid>
      <w:tr w:rsidR="00D237F2" w:rsidRPr="00F94C90" w:rsidTr="00C454AB">
        <w:tc>
          <w:tcPr>
            <w:tcW w:w="2732" w:type="dxa"/>
            <w:shd w:val="clear" w:color="auto" w:fill="auto"/>
          </w:tcPr>
          <w:p w:rsidR="00D237F2" w:rsidRPr="00F94C90" w:rsidRDefault="00D237F2" w:rsidP="00D237F2">
            <w:pPr>
              <w:rPr>
                <w:bCs/>
                <w:lang w:val="uk-UA"/>
              </w:rPr>
            </w:pPr>
          </w:p>
          <w:p w:rsidR="00D237F2" w:rsidRPr="00F94C90" w:rsidRDefault="00D237F2" w:rsidP="00D237F2">
            <w:pPr>
              <w:rPr>
                <w:bCs/>
                <w:lang w:val="uk-UA"/>
              </w:rPr>
            </w:pPr>
            <w:r w:rsidRPr="00F94C90">
              <w:rPr>
                <w:bCs/>
                <w:lang w:val="uk-UA"/>
              </w:rPr>
              <w:t>Питання порядку денного № 6,</w:t>
            </w:r>
            <w:r w:rsidR="00F94C90">
              <w:rPr>
                <w:bCs/>
                <w:lang w:val="uk-UA"/>
              </w:rPr>
              <w:t xml:space="preserve"> в</w:t>
            </w:r>
            <w:r w:rsidRPr="00F94C90">
              <w:rPr>
                <w:bCs/>
                <w:lang w:val="uk-UA"/>
              </w:rPr>
              <w:t>инесене на голосування:</w:t>
            </w:r>
          </w:p>
          <w:p w:rsidR="00D237F2" w:rsidRPr="00F94C90" w:rsidRDefault="00D237F2" w:rsidP="00D237F2">
            <w:pPr>
              <w:rPr>
                <w:bCs/>
                <w:lang w:val="uk-UA"/>
              </w:rPr>
            </w:pPr>
          </w:p>
        </w:tc>
        <w:tc>
          <w:tcPr>
            <w:tcW w:w="7689" w:type="dxa"/>
            <w:gridSpan w:val="3"/>
            <w:shd w:val="clear" w:color="auto" w:fill="auto"/>
          </w:tcPr>
          <w:p w:rsidR="00D237F2" w:rsidRPr="00F94C90" w:rsidRDefault="00D237F2" w:rsidP="00D237F2">
            <w:pPr>
              <w:jc w:val="both"/>
              <w:rPr>
                <w:b/>
                <w:iCs/>
                <w:lang w:val="uk-UA"/>
              </w:rPr>
            </w:pPr>
            <w:r w:rsidRPr="00F94C90">
              <w:rPr>
                <w:b/>
                <w:iCs/>
                <w:lang w:val="uk-UA"/>
              </w:rPr>
              <w:t>Розгляд звіту Наглядової ради Товариства за 2025 р. та прийняття рішення за наслідками розгляду звіту Наглядової ради Товариства.</w:t>
            </w:r>
          </w:p>
        </w:tc>
      </w:tr>
      <w:tr w:rsidR="00D237F2" w:rsidRPr="00F94C90" w:rsidTr="006B22BB">
        <w:tc>
          <w:tcPr>
            <w:tcW w:w="2732" w:type="dxa"/>
            <w:shd w:val="clear" w:color="auto" w:fill="auto"/>
          </w:tcPr>
          <w:p w:rsidR="00D237F2" w:rsidRPr="00F94C90" w:rsidRDefault="00D237F2" w:rsidP="00D237F2">
            <w:pPr>
              <w:rPr>
                <w:b/>
                <w:lang w:val="uk-UA"/>
              </w:rPr>
            </w:pPr>
          </w:p>
          <w:p w:rsidR="00D237F2" w:rsidRPr="00F94C90" w:rsidRDefault="00D237F2" w:rsidP="00D237F2">
            <w:pPr>
              <w:rPr>
                <w:bCs/>
                <w:lang w:val="uk-UA"/>
              </w:rPr>
            </w:pPr>
            <w:r w:rsidRPr="00F94C90">
              <w:rPr>
                <w:bCs/>
                <w:lang w:val="uk-UA"/>
              </w:rPr>
              <w:t xml:space="preserve">Проект рішення з питання </w:t>
            </w:r>
          </w:p>
          <w:p w:rsidR="00D237F2" w:rsidRPr="00F94C90" w:rsidRDefault="00D237F2" w:rsidP="00D237F2">
            <w:pPr>
              <w:rPr>
                <w:bCs/>
                <w:lang w:val="uk-UA"/>
              </w:rPr>
            </w:pPr>
            <w:r w:rsidRPr="00F94C90">
              <w:rPr>
                <w:bCs/>
                <w:lang w:val="uk-UA"/>
              </w:rPr>
              <w:t>порядку денного № 6</w:t>
            </w:r>
          </w:p>
          <w:p w:rsidR="00D237F2" w:rsidRPr="00F94C90" w:rsidRDefault="00D237F2" w:rsidP="00D237F2">
            <w:pPr>
              <w:rPr>
                <w:b/>
                <w:lang w:val="uk-UA"/>
              </w:rPr>
            </w:pPr>
          </w:p>
        </w:tc>
        <w:tc>
          <w:tcPr>
            <w:tcW w:w="7689" w:type="dxa"/>
            <w:gridSpan w:val="3"/>
            <w:shd w:val="clear" w:color="auto" w:fill="auto"/>
          </w:tcPr>
          <w:p w:rsidR="00D237F2" w:rsidRPr="00F94C90" w:rsidRDefault="00D237F2" w:rsidP="00D237F2">
            <w:pPr>
              <w:jc w:val="both"/>
              <w:rPr>
                <w:lang w:val="uk-UA"/>
              </w:rPr>
            </w:pPr>
            <w:r w:rsidRPr="00F94C90">
              <w:rPr>
                <w:lang w:val="uk-UA"/>
              </w:rPr>
              <w:t>Затвердити звіт Наглядової Ради Товариства за 2025 р. та визнати роботу Наглядової ради в 2025 р. задовільною.</w:t>
            </w:r>
          </w:p>
          <w:p w:rsidR="00D237F2" w:rsidRPr="00F94C90" w:rsidRDefault="00D237F2" w:rsidP="00D237F2">
            <w:pPr>
              <w:rPr>
                <w:b/>
                <w:lang w:val="uk-UA"/>
              </w:rPr>
            </w:pPr>
          </w:p>
        </w:tc>
      </w:tr>
      <w:tr w:rsidR="005D4542" w:rsidRPr="00F94C90" w:rsidTr="005D4542">
        <w:trPr>
          <w:trHeight w:val="308"/>
        </w:trPr>
        <w:tc>
          <w:tcPr>
            <w:tcW w:w="2732" w:type="dxa"/>
            <w:vMerge w:val="restart"/>
            <w:shd w:val="clear" w:color="auto" w:fill="auto"/>
          </w:tcPr>
          <w:p w:rsidR="005D4542" w:rsidRPr="00F94C90" w:rsidRDefault="005D4542" w:rsidP="000D1BF1">
            <w:pPr>
              <w:rPr>
                <w:b/>
                <w:lang w:val="uk-UA"/>
              </w:rPr>
            </w:pPr>
          </w:p>
          <w:p w:rsidR="005D4542" w:rsidRPr="00F94C90" w:rsidRDefault="005D4542" w:rsidP="000D1BF1">
            <w:pPr>
              <w:rPr>
                <w:b/>
                <w:lang w:val="uk-UA"/>
              </w:rPr>
            </w:pPr>
            <w:r w:rsidRPr="00F94C90">
              <w:rPr>
                <w:b/>
                <w:lang w:val="uk-UA"/>
              </w:rPr>
              <w:t>ГОЛОСУВАННЯ:</w:t>
            </w:r>
          </w:p>
          <w:p w:rsidR="005D4542" w:rsidRPr="00F94C90" w:rsidRDefault="005D4542" w:rsidP="000D1BF1">
            <w:pPr>
              <w:rPr>
                <w:b/>
                <w:lang w:val="uk-UA"/>
              </w:rPr>
            </w:pPr>
          </w:p>
        </w:tc>
        <w:tc>
          <w:tcPr>
            <w:tcW w:w="2700" w:type="dxa"/>
            <w:shd w:val="clear" w:color="auto" w:fill="auto"/>
          </w:tcPr>
          <w:p w:rsidR="005D4542" w:rsidRPr="00F94C90" w:rsidRDefault="005D4542" w:rsidP="000D1BF1">
            <w:pPr>
              <w:jc w:val="center"/>
              <w:rPr>
                <w:bCs/>
                <w:lang w:val="uk-UA"/>
              </w:rPr>
            </w:pPr>
            <w:r w:rsidRPr="00F94C90">
              <w:rPr>
                <w:bCs/>
                <w:lang w:val="uk-UA"/>
              </w:rPr>
              <w:t>За</w:t>
            </w:r>
          </w:p>
        </w:tc>
        <w:tc>
          <w:tcPr>
            <w:tcW w:w="2615" w:type="dxa"/>
            <w:shd w:val="clear" w:color="auto" w:fill="auto"/>
          </w:tcPr>
          <w:p w:rsidR="005D4542" w:rsidRPr="00F94C90" w:rsidRDefault="005D4542" w:rsidP="000D1BF1">
            <w:pPr>
              <w:jc w:val="center"/>
              <w:rPr>
                <w:bCs/>
                <w:lang w:val="uk-UA"/>
              </w:rPr>
            </w:pPr>
            <w:r w:rsidRPr="00F94C90">
              <w:rPr>
                <w:bCs/>
                <w:lang w:val="uk-UA"/>
              </w:rPr>
              <w:t>Проти</w:t>
            </w:r>
          </w:p>
        </w:tc>
        <w:tc>
          <w:tcPr>
            <w:tcW w:w="2374" w:type="dxa"/>
          </w:tcPr>
          <w:p w:rsidR="005D4542" w:rsidRPr="00F94C90" w:rsidRDefault="005D4542" w:rsidP="000D1BF1">
            <w:pPr>
              <w:jc w:val="center"/>
              <w:rPr>
                <w:bCs/>
                <w:lang w:val="uk-UA"/>
              </w:rPr>
            </w:pPr>
            <w:r w:rsidRPr="00F94C90">
              <w:rPr>
                <w:bCs/>
                <w:lang w:val="uk-UA"/>
              </w:rPr>
              <w:t>Утримався</w:t>
            </w:r>
          </w:p>
        </w:tc>
      </w:tr>
      <w:tr w:rsidR="005D4542" w:rsidRPr="00F94C90" w:rsidTr="005D4542">
        <w:trPr>
          <w:trHeight w:val="307"/>
        </w:trPr>
        <w:tc>
          <w:tcPr>
            <w:tcW w:w="2732" w:type="dxa"/>
            <w:vMerge/>
            <w:shd w:val="clear" w:color="auto" w:fill="auto"/>
          </w:tcPr>
          <w:p w:rsidR="005D4542" w:rsidRPr="00F94C90" w:rsidRDefault="005D4542" w:rsidP="000D1BF1">
            <w:pPr>
              <w:rPr>
                <w:b/>
                <w:lang w:val="uk-UA"/>
              </w:rPr>
            </w:pPr>
          </w:p>
        </w:tc>
        <w:tc>
          <w:tcPr>
            <w:tcW w:w="2700" w:type="dxa"/>
            <w:shd w:val="clear" w:color="auto" w:fill="auto"/>
          </w:tcPr>
          <w:p w:rsidR="005D4542" w:rsidRPr="00F94C90" w:rsidRDefault="005D4542" w:rsidP="00E61F8D">
            <w:pPr>
              <w:jc w:val="center"/>
              <w:rPr>
                <w:b/>
                <w:lang w:val="uk-UA"/>
              </w:rPr>
            </w:pPr>
          </w:p>
        </w:tc>
        <w:tc>
          <w:tcPr>
            <w:tcW w:w="2615" w:type="dxa"/>
            <w:shd w:val="clear" w:color="auto" w:fill="auto"/>
          </w:tcPr>
          <w:p w:rsidR="005D4542" w:rsidRPr="00F94C90" w:rsidRDefault="005D4542" w:rsidP="000D1BF1">
            <w:pPr>
              <w:rPr>
                <w:b/>
                <w:lang w:val="uk-UA"/>
              </w:rPr>
            </w:pPr>
          </w:p>
        </w:tc>
        <w:tc>
          <w:tcPr>
            <w:tcW w:w="2374" w:type="dxa"/>
          </w:tcPr>
          <w:p w:rsidR="005D4542" w:rsidRPr="00F94C90" w:rsidRDefault="005D4542" w:rsidP="000D1BF1">
            <w:pPr>
              <w:rPr>
                <w:b/>
                <w:lang w:val="uk-UA"/>
              </w:rPr>
            </w:pPr>
          </w:p>
        </w:tc>
      </w:tr>
    </w:tbl>
    <w:p w:rsidR="000B5DEB" w:rsidRPr="00F94C90" w:rsidRDefault="000B5DE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03"/>
        <w:gridCol w:w="2456"/>
        <w:gridCol w:w="2644"/>
      </w:tblGrid>
      <w:tr w:rsidR="005D4542" w:rsidRPr="00F94C90" w:rsidTr="00FC4106">
        <w:tc>
          <w:tcPr>
            <w:tcW w:w="2718" w:type="dxa"/>
            <w:shd w:val="clear" w:color="auto" w:fill="auto"/>
          </w:tcPr>
          <w:p w:rsidR="005D4542" w:rsidRPr="00F94C90" w:rsidRDefault="005D4542" w:rsidP="006C6D22">
            <w:pPr>
              <w:rPr>
                <w:bCs/>
                <w:lang w:val="uk-UA"/>
              </w:rPr>
            </w:pPr>
          </w:p>
          <w:p w:rsidR="005D4542" w:rsidRPr="00F94C90" w:rsidRDefault="005D4542" w:rsidP="006C6D22">
            <w:pPr>
              <w:rPr>
                <w:bCs/>
                <w:lang w:val="uk-UA"/>
              </w:rPr>
            </w:pPr>
            <w:r w:rsidRPr="00F94C90">
              <w:rPr>
                <w:bCs/>
                <w:lang w:val="uk-UA"/>
              </w:rPr>
              <w:t>Питання порядку денного № 7,</w:t>
            </w:r>
            <w:r w:rsidR="00F94C90">
              <w:rPr>
                <w:bCs/>
                <w:lang w:val="uk-UA"/>
              </w:rPr>
              <w:t xml:space="preserve"> в</w:t>
            </w:r>
            <w:r w:rsidRPr="00F94C90">
              <w:rPr>
                <w:bCs/>
                <w:lang w:val="uk-UA"/>
              </w:rPr>
              <w:t>инесене на голосування:</w:t>
            </w:r>
          </w:p>
          <w:p w:rsidR="005D4542" w:rsidRPr="00F94C90" w:rsidRDefault="005D4542" w:rsidP="006C6D22">
            <w:pPr>
              <w:rPr>
                <w:bCs/>
                <w:lang w:val="uk-UA"/>
              </w:rPr>
            </w:pPr>
          </w:p>
        </w:tc>
        <w:tc>
          <w:tcPr>
            <w:tcW w:w="7703" w:type="dxa"/>
            <w:gridSpan w:val="3"/>
          </w:tcPr>
          <w:p w:rsidR="005D4542" w:rsidRPr="00F94C90" w:rsidRDefault="002E2FB1" w:rsidP="006C6D22">
            <w:pPr>
              <w:rPr>
                <w:b/>
                <w:iCs/>
                <w:lang w:val="uk-UA"/>
              </w:rPr>
            </w:pPr>
            <w:r w:rsidRPr="00F94C90">
              <w:rPr>
                <w:rFonts w:eastAsia="Droid Sans Fallback"/>
                <w:b/>
                <w:iCs/>
                <w:kern w:val="1"/>
                <w:lang w:val="uk-UA" w:eastAsia="zh-CN" w:bidi="hi-IN"/>
              </w:rPr>
              <w:t>Розгляд звіту Голови Правління Товариства за 2021 р. та прийняття рішення за наслідками розгляду звіту Голови Правління Товариства.</w:t>
            </w:r>
          </w:p>
        </w:tc>
      </w:tr>
      <w:tr w:rsidR="005D4542" w:rsidRPr="00F94C90" w:rsidTr="00AD61F5">
        <w:tc>
          <w:tcPr>
            <w:tcW w:w="2718" w:type="dxa"/>
            <w:shd w:val="clear" w:color="auto" w:fill="auto"/>
          </w:tcPr>
          <w:p w:rsidR="005D4542" w:rsidRPr="00F94C90" w:rsidRDefault="005D4542" w:rsidP="006C6D22">
            <w:pPr>
              <w:rPr>
                <w:b/>
                <w:lang w:val="uk-UA"/>
              </w:rPr>
            </w:pPr>
          </w:p>
          <w:p w:rsidR="005D4542" w:rsidRPr="00F94C90" w:rsidRDefault="005D4542" w:rsidP="006C6D22">
            <w:pPr>
              <w:rPr>
                <w:bCs/>
                <w:lang w:val="uk-UA"/>
              </w:rPr>
            </w:pPr>
            <w:r w:rsidRPr="00F94C90">
              <w:rPr>
                <w:bCs/>
                <w:lang w:val="uk-UA"/>
              </w:rPr>
              <w:t xml:space="preserve">Проект рішення з питання </w:t>
            </w:r>
          </w:p>
          <w:p w:rsidR="005D4542" w:rsidRPr="00F94C90" w:rsidRDefault="005D4542" w:rsidP="006C6D22">
            <w:pPr>
              <w:rPr>
                <w:bCs/>
                <w:lang w:val="uk-UA"/>
              </w:rPr>
            </w:pPr>
            <w:r w:rsidRPr="00F94C90">
              <w:rPr>
                <w:bCs/>
                <w:lang w:val="uk-UA"/>
              </w:rPr>
              <w:t>порядку денного № 7</w:t>
            </w:r>
          </w:p>
          <w:p w:rsidR="005D4542" w:rsidRPr="00F94C90" w:rsidRDefault="005D4542" w:rsidP="006C6D22">
            <w:pPr>
              <w:rPr>
                <w:b/>
                <w:lang w:val="uk-UA"/>
              </w:rPr>
            </w:pPr>
          </w:p>
        </w:tc>
        <w:tc>
          <w:tcPr>
            <w:tcW w:w="7703" w:type="dxa"/>
            <w:gridSpan w:val="3"/>
          </w:tcPr>
          <w:p w:rsidR="002E2FB1" w:rsidRPr="00F94C90" w:rsidRDefault="002E2FB1" w:rsidP="002E2FB1">
            <w:pPr>
              <w:jc w:val="both"/>
              <w:rPr>
                <w:lang w:val="uk-UA"/>
              </w:rPr>
            </w:pPr>
            <w:r w:rsidRPr="00F94C90">
              <w:rPr>
                <w:lang w:val="uk-UA"/>
              </w:rPr>
              <w:t>Затвердити звіт Голови Правління Товариства за 2021 р. та визнати роботу Голови Правління в 2021 р. задовільною.</w:t>
            </w:r>
          </w:p>
          <w:p w:rsidR="005D4542" w:rsidRPr="00F94C90" w:rsidRDefault="005D4542" w:rsidP="00BC44FE">
            <w:pPr>
              <w:rPr>
                <w:b/>
                <w:lang w:val="uk-UA"/>
              </w:rPr>
            </w:pPr>
          </w:p>
        </w:tc>
      </w:tr>
      <w:tr w:rsidR="005D4542" w:rsidRPr="00F94C90" w:rsidTr="005D4542">
        <w:trPr>
          <w:trHeight w:val="308"/>
        </w:trPr>
        <w:tc>
          <w:tcPr>
            <w:tcW w:w="2718" w:type="dxa"/>
            <w:vMerge w:val="restart"/>
            <w:shd w:val="clear" w:color="auto" w:fill="auto"/>
          </w:tcPr>
          <w:p w:rsidR="005D4542" w:rsidRPr="00F94C90" w:rsidRDefault="005D4542" w:rsidP="006C6D22">
            <w:pPr>
              <w:rPr>
                <w:b/>
                <w:lang w:val="uk-UA"/>
              </w:rPr>
            </w:pPr>
          </w:p>
          <w:p w:rsidR="005D4542" w:rsidRPr="00F94C90" w:rsidRDefault="005D4542" w:rsidP="006C6D22">
            <w:pPr>
              <w:rPr>
                <w:b/>
                <w:lang w:val="uk-UA"/>
              </w:rPr>
            </w:pPr>
            <w:r w:rsidRPr="00F94C90">
              <w:rPr>
                <w:b/>
                <w:lang w:val="uk-UA"/>
              </w:rPr>
              <w:t>ГОЛОСУВАННЯ:</w:t>
            </w:r>
          </w:p>
          <w:p w:rsidR="005D4542" w:rsidRPr="00F94C90" w:rsidRDefault="005D4542" w:rsidP="006C6D22">
            <w:pPr>
              <w:rPr>
                <w:b/>
                <w:lang w:val="uk-UA"/>
              </w:rPr>
            </w:pPr>
          </w:p>
        </w:tc>
        <w:tc>
          <w:tcPr>
            <w:tcW w:w="2603" w:type="dxa"/>
            <w:shd w:val="clear" w:color="auto" w:fill="auto"/>
          </w:tcPr>
          <w:p w:rsidR="005D4542" w:rsidRPr="00F94C90" w:rsidRDefault="005D4542" w:rsidP="006C6D22">
            <w:pPr>
              <w:jc w:val="center"/>
              <w:rPr>
                <w:bCs/>
                <w:lang w:val="uk-UA"/>
              </w:rPr>
            </w:pPr>
            <w:r w:rsidRPr="00F94C90">
              <w:rPr>
                <w:bCs/>
                <w:lang w:val="uk-UA"/>
              </w:rPr>
              <w:t>За</w:t>
            </w:r>
          </w:p>
        </w:tc>
        <w:tc>
          <w:tcPr>
            <w:tcW w:w="2456" w:type="dxa"/>
          </w:tcPr>
          <w:p w:rsidR="005D4542" w:rsidRPr="00F94C90" w:rsidRDefault="005D4542" w:rsidP="006C6D22">
            <w:pPr>
              <w:jc w:val="center"/>
              <w:rPr>
                <w:bCs/>
                <w:lang w:val="uk-UA"/>
              </w:rPr>
            </w:pPr>
            <w:r w:rsidRPr="00F94C90">
              <w:rPr>
                <w:bCs/>
                <w:lang w:val="uk-UA"/>
              </w:rPr>
              <w:t>Проти</w:t>
            </w:r>
          </w:p>
        </w:tc>
        <w:tc>
          <w:tcPr>
            <w:tcW w:w="2644" w:type="dxa"/>
            <w:shd w:val="clear" w:color="auto" w:fill="auto"/>
          </w:tcPr>
          <w:p w:rsidR="005D4542" w:rsidRPr="00F94C90" w:rsidRDefault="005D4542" w:rsidP="006C6D22">
            <w:pPr>
              <w:jc w:val="center"/>
              <w:rPr>
                <w:bCs/>
                <w:lang w:val="uk-UA"/>
              </w:rPr>
            </w:pPr>
            <w:r w:rsidRPr="00F94C90">
              <w:rPr>
                <w:bCs/>
                <w:lang w:val="uk-UA"/>
              </w:rPr>
              <w:t>Утримався</w:t>
            </w:r>
          </w:p>
        </w:tc>
      </w:tr>
      <w:tr w:rsidR="005D4542" w:rsidRPr="00F94C90" w:rsidTr="005D4542">
        <w:trPr>
          <w:trHeight w:val="307"/>
        </w:trPr>
        <w:tc>
          <w:tcPr>
            <w:tcW w:w="2718" w:type="dxa"/>
            <w:vMerge/>
            <w:shd w:val="clear" w:color="auto" w:fill="auto"/>
          </w:tcPr>
          <w:p w:rsidR="005D4542" w:rsidRPr="00F94C90" w:rsidRDefault="005D4542" w:rsidP="006C6D22">
            <w:pPr>
              <w:rPr>
                <w:b/>
                <w:lang w:val="uk-UA"/>
              </w:rPr>
            </w:pPr>
          </w:p>
        </w:tc>
        <w:tc>
          <w:tcPr>
            <w:tcW w:w="2603" w:type="dxa"/>
            <w:shd w:val="clear" w:color="auto" w:fill="auto"/>
          </w:tcPr>
          <w:p w:rsidR="005D4542" w:rsidRPr="00F94C90" w:rsidRDefault="00E61F8D" w:rsidP="00E61F8D">
            <w:pPr>
              <w:jc w:val="center"/>
              <w:rPr>
                <w:b/>
                <w:lang w:val="uk-UA"/>
              </w:rPr>
            </w:pPr>
            <w:r w:rsidRPr="00F94C90">
              <w:rPr>
                <w:b/>
                <w:lang w:val="uk-UA"/>
              </w:rPr>
              <w:t>Х</w:t>
            </w:r>
          </w:p>
        </w:tc>
        <w:tc>
          <w:tcPr>
            <w:tcW w:w="2456" w:type="dxa"/>
          </w:tcPr>
          <w:p w:rsidR="005D4542" w:rsidRPr="00F94C90" w:rsidRDefault="005D4542" w:rsidP="006C6D22">
            <w:pPr>
              <w:rPr>
                <w:b/>
                <w:lang w:val="uk-UA"/>
              </w:rPr>
            </w:pPr>
          </w:p>
        </w:tc>
        <w:tc>
          <w:tcPr>
            <w:tcW w:w="2644" w:type="dxa"/>
            <w:shd w:val="clear" w:color="auto" w:fill="auto"/>
          </w:tcPr>
          <w:p w:rsidR="005D4542" w:rsidRPr="00F94C90" w:rsidRDefault="005D4542" w:rsidP="006C6D22">
            <w:pPr>
              <w:rPr>
                <w:b/>
                <w:lang w:val="uk-UA"/>
              </w:rPr>
            </w:pPr>
          </w:p>
        </w:tc>
      </w:tr>
    </w:tbl>
    <w:p w:rsidR="00711E78" w:rsidRPr="00F94C90" w:rsidRDefault="00711E7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509"/>
        <w:gridCol w:w="2418"/>
        <w:gridCol w:w="2583"/>
      </w:tblGrid>
      <w:tr w:rsidR="007A3C07" w:rsidRPr="00F94C90" w:rsidTr="004A7693">
        <w:tc>
          <w:tcPr>
            <w:tcW w:w="2685" w:type="dxa"/>
            <w:shd w:val="clear" w:color="auto" w:fill="auto"/>
          </w:tcPr>
          <w:p w:rsidR="007A3C07" w:rsidRPr="00F94C90" w:rsidRDefault="007A3C07" w:rsidP="000D1BF1">
            <w:pPr>
              <w:rPr>
                <w:bCs/>
                <w:lang w:val="uk-UA"/>
              </w:rPr>
            </w:pPr>
          </w:p>
          <w:p w:rsidR="007A3C07" w:rsidRPr="00F94C90" w:rsidRDefault="007A3C07" w:rsidP="000D1BF1">
            <w:pPr>
              <w:rPr>
                <w:bCs/>
                <w:lang w:val="uk-UA"/>
              </w:rPr>
            </w:pPr>
            <w:r w:rsidRPr="00F94C90">
              <w:rPr>
                <w:bCs/>
                <w:lang w:val="uk-UA"/>
              </w:rPr>
              <w:t xml:space="preserve">Питання порядку денного № </w:t>
            </w:r>
            <w:r w:rsidR="002E2FB1" w:rsidRPr="00F94C90">
              <w:rPr>
                <w:bCs/>
                <w:lang w:val="uk-UA"/>
              </w:rPr>
              <w:t>8</w:t>
            </w:r>
            <w:r w:rsidRPr="00F94C90">
              <w:rPr>
                <w:bCs/>
                <w:lang w:val="uk-UA"/>
              </w:rPr>
              <w:t>,</w:t>
            </w:r>
            <w:r w:rsidR="002E2FB1" w:rsidRPr="00F94C90">
              <w:rPr>
                <w:bCs/>
                <w:lang w:val="uk-UA"/>
              </w:rPr>
              <w:t xml:space="preserve"> в</w:t>
            </w:r>
            <w:r w:rsidRPr="00F94C90">
              <w:rPr>
                <w:bCs/>
                <w:lang w:val="uk-UA"/>
              </w:rPr>
              <w:t>инесене на голосування:</w:t>
            </w:r>
          </w:p>
          <w:p w:rsidR="007A3C07" w:rsidRPr="00F94C90" w:rsidRDefault="007A3C07" w:rsidP="000D1BF1">
            <w:pPr>
              <w:rPr>
                <w:bCs/>
                <w:lang w:val="uk-UA"/>
              </w:rPr>
            </w:pPr>
          </w:p>
        </w:tc>
        <w:tc>
          <w:tcPr>
            <w:tcW w:w="7510" w:type="dxa"/>
            <w:gridSpan w:val="3"/>
          </w:tcPr>
          <w:p w:rsidR="007A3C07" w:rsidRPr="00F94C90" w:rsidRDefault="002E2FB1" w:rsidP="002E2FB1">
            <w:pPr>
              <w:jc w:val="both"/>
              <w:rPr>
                <w:b/>
                <w:iCs/>
                <w:lang w:val="uk-UA"/>
              </w:rPr>
            </w:pPr>
            <w:r w:rsidRPr="00F94C90">
              <w:rPr>
                <w:rFonts w:eastAsia="Droid Sans Fallback"/>
                <w:b/>
                <w:iCs/>
                <w:kern w:val="1"/>
                <w:lang w:val="uk-UA" w:eastAsia="zh-CN" w:bidi="hi-IN"/>
              </w:rPr>
              <w:t>Розгляд звіту Голови Правління Товариства за 2022 р. та прийняття рішення за наслідками розгляду звіту Голови Правління Товариства.</w:t>
            </w:r>
          </w:p>
        </w:tc>
      </w:tr>
      <w:tr w:rsidR="007A3C07" w:rsidRPr="00F94C90" w:rsidTr="001D5509">
        <w:tc>
          <w:tcPr>
            <w:tcW w:w="2685" w:type="dxa"/>
            <w:shd w:val="clear" w:color="auto" w:fill="auto"/>
          </w:tcPr>
          <w:p w:rsidR="007A3C07" w:rsidRPr="00F94C90" w:rsidRDefault="007A3C07" w:rsidP="000D1BF1">
            <w:pPr>
              <w:rPr>
                <w:b/>
                <w:lang w:val="uk-UA"/>
              </w:rPr>
            </w:pPr>
          </w:p>
          <w:p w:rsidR="007A3C07" w:rsidRPr="00F94C90" w:rsidRDefault="007A3C07" w:rsidP="00F94C90">
            <w:pPr>
              <w:rPr>
                <w:b/>
                <w:lang w:val="uk-UA"/>
              </w:rPr>
            </w:pPr>
            <w:r w:rsidRPr="00F94C90">
              <w:rPr>
                <w:bCs/>
                <w:lang w:val="uk-UA"/>
              </w:rPr>
              <w:t xml:space="preserve">Проект рішення з питання порядку денного № </w:t>
            </w:r>
            <w:r w:rsidR="002E2FB1" w:rsidRPr="00F94C90">
              <w:rPr>
                <w:bCs/>
                <w:lang w:val="uk-UA"/>
              </w:rPr>
              <w:t>8</w:t>
            </w:r>
          </w:p>
        </w:tc>
        <w:tc>
          <w:tcPr>
            <w:tcW w:w="7510" w:type="dxa"/>
            <w:gridSpan w:val="3"/>
          </w:tcPr>
          <w:p w:rsidR="002E2FB1" w:rsidRPr="00F94C90" w:rsidRDefault="002E2FB1" w:rsidP="002E2FB1">
            <w:pPr>
              <w:jc w:val="both"/>
              <w:rPr>
                <w:lang w:val="uk-UA"/>
              </w:rPr>
            </w:pPr>
            <w:r w:rsidRPr="00F94C90">
              <w:rPr>
                <w:lang w:val="uk-UA"/>
              </w:rPr>
              <w:t>Затвердити звіт Голови Правління Товариства за 2022 р. та визнати роботу Голови Правління в 2022 р. задовільною.</w:t>
            </w:r>
          </w:p>
          <w:p w:rsidR="007A3C07" w:rsidRPr="00F94C90" w:rsidRDefault="007A3C07" w:rsidP="001C4A55">
            <w:pPr>
              <w:pStyle w:val="11"/>
              <w:tabs>
                <w:tab w:val="left" w:pos="0"/>
                <w:tab w:val="left" w:pos="851"/>
              </w:tabs>
              <w:jc w:val="both"/>
              <w:rPr>
                <w:b/>
              </w:rPr>
            </w:pPr>
          </w:p>
        </w:tc>
      </w:tr>
      <w:tr w:rsidR="007A3C07" w:rsidRPr="00F94C90" w:rsidTr="007A3C07">
        <w:trPr>
          <w:trHeight w:val="308"/>
        </w:trPr>
        <w:tc>
          <w:tcPr>
            <w:tcW w:w="2685" w:type="dxa"/>
            <w:vMerge w:val="restart"/>
            <w:shd w:val="clear" w:color="auto" w:fill="auto"/>
          </w:tcPr>
          <w:p w:rsidR="007A3C07" w:rsidRPr="00F94C90" w:rsidRDefault="007A3C07" w:rsidP="000D1BF1">
            <w:pPr>
              <w:rPr>
                <w:b/>
                <w:lang w:val="uk-UA"/>
              </w:rPr>
            </w:pPr>
          </w:p>
          <w:p w:rsidR="007A3C07" w:rsidRPr="00F94C90" w:rsidRDefault="007A3C07" w:rsidP="000D1BF1">
            <w:pPr>
              <w:rPr>
                <w:b/>
                <w:lang w:val="uk-UA"/>
              </w:rPr>
            </w:pPr>
            <w:r w:rsidRPr="00F94C90">
              <w:rPr>
                <w:b/>
                <w:lang w:val="uk-UA"/>
              </w:rPr>
              <w:t>ГОЛОСУВАННЯ:</w:t>
            </w:r>
          </w:p>
          <w:p w:rsidR="007A3C07" w:rsidRPr="00F94C90" w:rsidRDefault="007A3C07" w:rsidP="000D1BF1">
            <w:pPr>
              <w:rPr>
                <w:b/>
                <w:lang w:val="uk-UA"/>
              </w:rPr>
            </w:pPr>
          </w:p>
        </w:tc>
        <w:tc>
          <w:tcPr>
            <w:tcW w:w="2509" w:type="dxa"/>
            <w:shd w:val="clear" w:color="auto" w:fill="auto"/>
          </w:tcPr>
          <w:p w:rsidR="007A3C07" w:rsidRPr="00F94C90" w:rsidRDefault="007A3C07" w:rsidP="000D1BF1">
            <w:pPr>
              <w:jc w:val="center"/>
              <w:rPr>
                <w:bCs/>
                <w:lang w:val="uk-UA"/>
              </w:rPr>
            </w:pPr>
            <w:r w:rsidRPr="00F94C90">
              <w:rPr>
                <w:bCs/>
                <w:lang w:val="uk-UA"/>
              </w:rPr>
              <w:t>За</w:t>
            </w:r>
          </w:p>
        </w:tc>
        <w:tc>
          <w:tcPr>
            <w:tcW w:w="2418" w:type="dxa"/>
          </w:tcPr>
          <w:p w:rsidR="007A3C07" w:rsidRPr="00F94C90" w:rsidRDefault="007A3C07" w:rsidP="000D1BF1">
            <w:pPr>
              <w:jc w:val="center"/>
              <w:rPr>
                <w:bCs/>
                <w:lang w:val="uk-UA"/>
              </w:rPr>
            </w:pPr>
            <w:r w:rsidRPr="00F94C90">
              <w:rPr>
                <w:bCs/>
                <w:lang w:val="uk-UA"/>
              </w:rPr>
              <w:t>Проти</w:t>
            </w:r>
          </w:p>
        </w:tc>
        <w:tc>
          <w:tcPr>
            <w:tcW w:w="2583" w:type="dxa"/>
            <w:shd w:val="clear" w:color="auto" w:fill="auto"/>
          </w:tcPr>
          <w:p w:rsidR="007A3C07" w:rsidRPr="00F94C90" w:rsidRDefault="007A3C07" w:rsidP="000D1BF1">
            <w:pPr>
              <w:jc w:val="center"/>
              <w:rPr>
                <w:bCs/>
                <w:lang w:val="uk-UA"/>
              </w:rPr>
            </w:pPr>
            <w:r w:rsidRPr="00F94C90">
              <w:rPr>
                <w:bCs/>
                <w:lang w:val="uk-UA"/>
              </w:rPr>
              <w:t>Утримався</w:t>
            </w:r>
          </w:p>
        </w:tc>
      </w:tr>
      <w:tr w:rsidR="007A3C07" w:rsidRPr="00F94C90" w:rsidTr="007A3C07">
        <w:trPr>
          <w:trHeight w:val="307"/>
        </w:trPr>
        <w:tc>
          <w:tcPr>
            <w:tcW w:w="2685" w:type="dxa"/>
            <w:vMerge/>
            <w:shd w:val="clear" w:color="auto" w:fill="auto"/>
          </w:tcPr>
          <w:p w:rsidR="007A3C07" w:rsidRPr="00F94C90" w:rsidRDefault="007A3C07" w:rsidP="000D1BF1">
            <w:pPr>
              <w:rPr>
                <w:b/>
                <w:lang w:val="uk-UA"/>
              </w:rPr>
            </w:pPr>
          </w:p>
        </w:tc>
        <w:tc>
          <w:tcPr>
            <w:tcW w:w="2509" w:type="dxa"/>
            <w:shd w:val="clear" w:color="auto" w:fill="auto"/>
          </w:tcPr>
          <w:p w:rsidR="007A3C07" w:rsidRPr="00F94C90" w:rsidRDefault="007A3C07" w:rsidP="00E61F8D">
            <w:pPr>
              <w:jc w:val="center"/>
              <w:rPr>
                <w:b/>
                <w:lang w:val="uk-UA"/>
              </w:rPr>
            </w:pPr>
          </w:p>
        </w:tc>
        <w:tc>
          <w:tcPr>
            <w:tcW w:w="2418" w:type="dxa"/>
          </w:tcPr>
          <w:p w:rsidR="007A3C07" w:rsidRPr="00F94C90" w:rsidRDefault="007A3C07" w:rsidP="000D1BF1">
            <w:pPr>
              <w:rPr>
                <w:b/>
                <w:lang w:val="uk-UA"/>
              </w:rPr>
            </w:pPr>
          </w:p>
        </w:tc>
        <w:tc>
          <w:tcPr>
            <w:tcW w:w="2583" w:type="dxa"/>
            <w:shd w:val="clear" w:color="auto" w:fill="auto"/>
          </w:tcPr>
          <w:p w:rsidR="007A3C07" w:rsidRPr="00F94C90" w:rsidRDefault="007A3C07" w:rsidP="000D1BF1">
            <w:pPr>
              <w:rPr>
                <w:b/>
                <w:lang w:val="uk-UA"/>
              </w:rPr>
            </w:pPr>
          </w:p>
        </w:tc>
      </w:tr>
    </w:tbl>
    <w:p w:rsidR="000B5DEB" w:rsidRPr="00F94C90" w:rsidRDefault="000B5DE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7A3C07" w:rsidRPr="00F94C90" w:rsidTr="00AD5BC1">
        <w:tc>
          <w:tcPr>
            <w:tcW w:w="2694" w:type="dxa"/>
            <w:shd w:val="clear" w:color="auto" w:fill="auto"/>
          </w:tcPr>
          <w:p w:rsidR="007A3C07" w:rsidRPr="00F94C90" w:rsidRDefault="007A3C07" w:rsidP="00F94C90">
            <w:pPr>
              <w:rPr>
                <w:bCs/>
                <w:lang w:val="uk-UA"/>
              </w:rPr>
            </w:pPr>
            <w:r w:rsidRPr="00F94C90">
              <w:rPr>
                <w:bCs/>
                <w:lang w:val="uk-UA"/>
              </w:rPr>
              <w:t>Питання порядку денного №</w:t>
            </w:r>
            <w:r w:rsidR="002E2FB1" w:rsidRPr="00F94C90">
              <w:rPr>
                <w:bCs/>
                <w:lang w:val="uk-UA"/>
              </w:rPr>
              <w:t>9</w:t>
            </w:r>
            <w:r w:rsidRPr="00F94C90">
              <w:rPr>
                <w:bCs/>
                <w:lang w:val="uk-UA"/>
              </w:rPr>
              <w:t>,</w:t>
            </w:r>
            <w:r w:rsidR="002E2FB1" w:rsidRPr="00F94C90">
              <w:rPr>
                <w:bCs/>
                <w:lang w:val="uk-UA"/>
              </w:rPr>
              <w:t xml:space="preserve"> в</w:t>
            </w:r>
            <w:r w:rsidRPr="00F94C90">
              <w:rPr>
                <w:bCs/>
                <w:lang w:val="uk-UA"/>
              </w:rPr>
              <w:t>инесене на голосування:</w:t>
            </w:r>
          </w:p>
        </w:tc>
        <w:tc>
          <w:tcPr>
            <w:tcW w:w="7501" w:type="dxa"/>
            <w:gridSpan w:val="3"/>
          </w:tcPr>
          <w:p w:rsidR="007A3C07" w:rsidRPr="00F94C90" w:rsidRDefault="002E2FB1" w:rsidP="002E2FB1">
            <w:pPr>
              <w:jc w:val="both"/>
              <w:rPr>
                <w:b/>
                <w:iCs/>
                <w:lang w:val="uk-UA"/>
              </w:rPr>
            </w:pPr>
            <w:r w:rsidRPr="00F94C90">
              <w:rPr>
                <w:rFonts w:eastAsia="Droid Sans Fallback"/>
                <w:b/>
                <w:iCs/>
                <w:kern w:val="1"/>
                <w:lang w:val="uk-UA" w:eastAsia="zh-CN" w:bidi="hi-IN"/>
              </w:rPr>
              <w:t>Розгляд звіту Голови Правління Товариства за 2023 р. та прийняття рішення за наслідками розгляду звіту Голови Правління Товариства.</w:t>
            </w:r>
          </w:p>
        </w:tc>
      </w:tr>
      <w:tr w:rsidR="00F94C90" w:rsidRPr="00F94C90" w:rsidTr="00036B8B">
        <w:tc>
          <w:tcPr>
            <w:tcW w:w="2694" w:type="dxa"/>
            <w:shd w:val="clear" w:color="auto" w:fill="auto"/>
          </w:tcPr>
          <w:p w:rsidR="00F94C90" w:rsidRPr="00F94C90" w:rsidRDefault="00F94C90" w:rsidP="00F94C90">
            <w:pPr>
              <w:rPr>
                <w:b/>
                <w:lang w:val="uk-UA"/>
              </w:rPr>
            </w:pPr>
          </w:p>
          <w:p w:rsidR="00F94C90" w:rsidRPr="00F94C90" w:rsidRDefault="00F94C90" w:rsidP="00F94C90">
            <w:pPr>
              <w:rPr>
                <w:bCs/>
                <w:lang w:val="uk-UA"/>
              </w:rPr>
            </w:pPr>
            <w:r w:rsidRPr="00F94C90">
              <w:rPr>
                <w:bCs/>
                <w:lang w:val="uk-UA"/>
              </w:rPr>
              <w:t>Проект рішення з питання порядку денного № 9</w:t>
            </w:r>
          </w:p>
          <w:p w:rsidR="00F94C90" w:rsidRPr="00F94C90" w:rsidRDefault="00F94C90" w:rsidP="00F94C90">
            <w:pPr>
              <w:rPr>
                <w:b/>
                <w:lang w:val="uk-UA"/>
              </w:rPr>
            </w:pPr>
          </w:p>
        </w:tc>
        <w:tc>
          <w:tcPr>
            <w:tcW w:w="7501" w:type="dxa"/>
            <w:gridSpan w:val="3"/>
          </w:tcPr>
          <w:p w:rsidR="00F94C90" w:rsidRPr="00F94C90" w:rsidRDefault="00F94C90" w:rsidP="00F94C90">
            <w:pPr>
              <w:jc w:val="both"/>
              <w:rPr>
                <w:lang w:val="uk-UA"/>
              </w:rPr>
            </w:pPr>
            <w:r w:rsidRPr="00F94C90">
              <w:rPr>
                <w:lang w:val="uk-UA"/>
              </w:rPr>
              <w:t>Затвердити звіт Голови Правління Товариства за 2023 р. та визнати роботу Голови Правління в 2023 р. задовільною.</w:t>
            </w:r>
          </w:p>
          <w:p w:rsidR="00F94C90" w:rsidRPr="00F94C90" w:rsidRDefault="00F94C90" w:rsidP="00F94C90">
            <w:pPr>
              <w:pStyle w:val="11"/>
              <w:tabs>
                <w:tab w:val="left" w:pos="0"/>
                <w:tab w:val="left" w:pos="851"/>
              </w:tabs>
              <w:jc w:val="both"/>
              <w:rPr>
                <w:b/>
              </w:rPr>
            </w:pPr>
          </w:p>
        </w:tc>
      </w:tr>
      <w:tr w:rsidR="007A3C07" w:rsidRPr="00F94C90" w:rsidTr="007A3C07">
        <w:trPr>
          <w:trHeight w:val="308"/>
        </w:trPr>
        <w:tc>
          <w:tcPr>
            <w:tcW w:w="2694" w:type="dxa"/>
            <w:vMerge w:val="restart"/>
            <w:shd w:val="clear" w:color="auto" w:fill="auto"/>
          </w:tcPr>
          <w:p w:rsidR="007A3C07" w:rsidRPr="00F94C90" w:rsidRDefault="007A3C07" w:rsidP="000D1BF1">
            <w:pPr>
              <w:rPr>
                <w:b/>
                <w:lang w:val="uk-UA"/>
              </w:rPr>
            </w:pPr>
          </w:p>
          <w:p w:rsidR="007A3C07" w:rsidRPr="00F94C90" w:rsidRDefault="007A3C07" w:rsidP="000D1BF1">
            <w:pPr>
              <w:rPr>
                <w:b/>
                <w:lang w:val="uk-UA"/>
              </w:rPr>
            </w:pPr>
            <w:r w:rsidRPr="00F94C90">
              <w:rPr>
                <w:b/>
                <w:lang w:val="uk-UA"/>
              </w:rPr>
              <w:t>ГОЛОСУВАННЯ:</w:t>
            </w:r>
          </w:p>
          <w:p w:rsidR="007A3C07" w:rsidRPr="00F94C90" w:rsidRDefault="007A3C07" w:rsidP="000D1BF1">
            <w:pPr>
              <w:rPr>
                <w:b/>
                <w:lang w:val="uk-UA"/>
              </w:rPr>
            </w:pPr>
          </w:p>
        </w:tc>
        <w:tc>
          <w:tcPr>
            <w:tcW w:w="2532" w:type="dxa"/>
            <w:shd w:val="clear" w:color="auto" w:fill="auto"/>
          </w:tcPr>
          <w:p w:rsidR="007A3C07" w:rsidRPr="00F94C90" w:rsidRDefault="007A3C07" w:rsidP="000D1BF1">
            <w:pPr>
              <w:jc w:val="center"/>
              <w:rPr>
                <w:bCs/>
                <w:lang w:val="uk-UA"/>
              </w:rPr>
            </w:pPr>
            <w:r w:rsidRPr="00F94C90">
              <w:rPr>
                <w:bCs/>
                <w:lang w:val="uk-UA"/>
              </w:rPr>
              <w:t>За</w:t>
            </w:r>
          </w:p>
        </w:tc>
        <w:tc>
          <w:tcPr>
            <w:tcW w:w="2398" w:type="dxa"/>
          </w:tcPr>
          <w:p w:rsidR="007A3C07" w:rsidRPr="00F94C90" w:rsidRDefault="007A3C07" w:rsidP="007A3C07">
            <w:pPr>
              <w:jc w:val="center"/>
              <w:rPr>
                <w:bCs/>
                <w:lang w:val="uk-UA"/>
              </w:rPr>
            </w:pPr>
            <w:r w:rsidRPr="00F94C90">
              <w:rPr>
                <w:bCs/>
                <w:lang w:val="uk-UA"/>
              </w:rPr>
              <w:t>Проти</w:t>
            </w:r>
          </w:p>
          <w:p w:rsidR="007A3C07" w:rsidRPr="00F94C90" w:rsidRDefault="007A3C07" w:rsidP="000D1BF1">
            <w:pPr>
              <w:jc w:val="center"/>
              <w:rPr>
                <w:bCs/>
                <w:lang w:val="uk-UA"/>
              </w:rPr>
            </w:pPr>
          </w:p>
        </w:tc>
        <w:tc>
          <w:tcPr>
            <w:tcW w:w="2571" w:type="dxa"/>
            <w:shd w:val="clear" w:color="auto" w:fill="auto"/>
          </w:tcPr>
          <w:p w:rsidR="007A3C07" w:rsidRPr="00F94C90" w:rsidRDefault="007A3C07" w:rsidP="007A3C07">
            <w:pPr>
              <w:jc w:val="center"/>
              <w:rPr>
                <w:bCs/>
                <w:lang w:val="uk-UA"/>
              </w:rPr>
            </w:pPr>
            <w:r w:rsidRPr="00F94C90">
              <w:rPr>
                <w:bCs/>
                <w:lang w:val="uk-UA"/>
              </w:rPr>
              <w:t>Утримався</w:t>
            </w:r>
          </w:p>
        </w:tc>
      </w:tr>
      <w:tr w:rsidR="007A3C07" w:rsidRPr="00F94C90" w:rsidTr="007A3C07">
        <w:trPr>
          <w:trHeight w:val="307"/>
        </w:trPr>
        <w:tc>
          <w:tcPr>
            <w:tcW w:w="2694" w:type="dxa"/>
            <w:vMerge/>
            <w:shd w:val="clear" w:color="auto" w:fill="auto"/>
          </w:tcPr>
          <w:p w:rsidR="007A3C07" w:rsidRPr="00F94C90" w:rsidRDefault="007A3C07" w:rsidP="000D1BF1">
            <w:pPr>
              <w:rPr>
                <w:b/>
                <w:lang w:val="uk-UA"/>
              </w:rPr>
            </w:pPr>
          </w:p>
        </w:tc>
        <w:tc>
          <w:tcPr>
            <w:tcW w:w="2532" w:type="dxa"/>
            <w:shd w:val="clear" w:color="auto" w:fill="auto"/>
          </w:tcPr>
          <w:p w:rsidR="007A3C07" w:rsidRPr="00F94C90" w:rsidRDefault="007A3C07" w:rsidP="00E61F8D">
            <w:pPr>
              <w:jc w:val="center"/>
              <w:rPr>
                <w:b/>
                <w:lang w:val="uk-UA"/>
              </w:rPr>
            </w:pPr>
          </w:p>
        </w:tc>
        <w:tc>
          <w:tcPr>
            <w:tcW w:w="2398" w:type="dxa"/>
          </w:tcPr>
          <w:p w:rsidR="007A3C07" w:rsidRPr="00F94C90" w:rsidRDefault="007A3C07" w:rsidP="000D1BF1">
            <w:pPr>
              <w:rPr>
                <w:b/>
                <w:lang w:val="uk-UA"/>
              </w:rPr>
            </w:pPr>
          </w:p>
        </w:tc>
        <w:tc>
          <w:tcPr>
            <w:tcW w:w="2571" w:type="dxa"/>
            <w:shd w:val="clear" w:color="auto" w:fill="auto"/>
          </w:tcPr>
          <w:p w:rsidR="007A3C07" w:rsidRPr="00F94C90" w:rsidRDefault="007A3C07" w:rsidP="000D1BF1">
            <w:pPr>
              <w:rPr>
                <w:b/>
                <w:lang w:val="uk-UA"/>
              </w:rPr>
            </w:pPr>
          </w:p>
        </w:tc>
      </w:tr>
    </w:tbl>
    <w:p w:rsidR="00584B09" w:rsidRPr="00F94C90" w:rsidRDefault="00584B09" w:rsidP="00E55FFE">
      <w:pPr>
        <w:rPr>
          <w:b/>
          <w:lang w:val="uk-UA"/>
        </w:rPr>
      </w:pPr>
    </w:p>
    <w:p w:rsidR="00F94C90" w:rsidRPr="00F94C90" w:rsidRDefault="00F94C90" w:rsidP="00F94C9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F94C90" w:rsidRPr="00F94C90" w:rsidTr="00F620FB">
        <w:tc>
          <w:tcPr>
            <w:tcW w:w="2694" w:type="dxa"/>
            <w:shd w:val="clear" w:color="auto" w:fill="auto"/>
          </w:tcPr>
          <w:p w:rsidR="00F94C90" w:rsidRPr="00F94C90" w:rsidRDefault="00F94C90" w:rsidP="00F94C90">
            <w:pPr>
              <w:rPr>
                <w:bCs/>
                <w:lang w:val="uk-UA"/>
              </w:rPr>
            </w:pPr>
            <w:r w:rsidRPr="00F94C90">
              <w:rPr>
                <w:bCs/>
                <w:lang w:val="uk-UA"/>
              </w:rPr>
              <w:t>Питання порядку денного №</w:t>
            </w:r>
            <w:r>
              <w:rPr>
                <w:bCs/>
                <w:lang w:val="uk-UA"/>
              </w:rPr>
              <w:t>10</w:t>
            </w:r>
            <w:r w:rsidRPr="00F94C90">
              <w:rPr>
                <w:bCs/>
                <w:lang w:val="uk-UA"/>
              </w:rPr>
              <w:t>, винесене на голосування:</w:t>
            </w:r>
          </w:p>
        </w:tc>
        <w:tc>
          <w:tcPr>
            <w:tcW w:w="7501" w:type="dxa"/>
            <w:gridSpan w:val="3"/>
          </w:tcPr>
          <w:p w:rsidR="00F94C90" w:rsidRPr="00F94C90" w:rsidRDefault="00F94C90" w:rsidP="00722BDD">
            <w:pPr>
              <w:jc w:val="both"/>
              <w:rPr>
                <w:b/>
                <w:iCs/>
                <w:lang w:val="uk-UA"/>
              </w:rPr>
            </w:pPr>
            <w:r w:rsidRPr="00F94C90">
              <w:rPr>
                <w:rFonts w:eastAsia="Droid Sans Fallback"/>
                <w:b/>
                <w:iCs/>
                <w:kern w:val="1"/>
                <w:lang w:val="uk-UA" w:eastAsia="zh-CN" w:bidi="hi-IN"/>
              </w:rPr>
              <w:t>Розгляд звіту Голови Правління Товариства за 202</w:t>
            </w:r>
            <w:r w:rsidR="00722BDD">
              <w:rPr>
                <w:rFonts w:eastAsia="Droid Sans Fallback"/>
                <w:b/>
                <w:iCs/>
                <w:kern w:val="1"/>
                <w:lang w:val="uk-UA" w:eastAsia="zh-CN" w:bidi="hi-IN"/>
              </w:rPr>
              <w:t>4</w:t>
            </w:r>
            <w:r w:rsidRPr="00F94C90">
              <w:rPr>
                <w:rFonts w:eastAsia="Droid Sans Fallback"/>
                <w:b/>
                <w:iCs/>
                <w:kern w:val="1"/>
                <w:lang w:val="uk-UA" w:eastAsia="zh-CN" w:bidi="hi-IN"/>
              </w:rPr>
              <w:t xml:space="preserve"> р. та прийняття рішення за наслідками розгляду звіту Голови Правління Товариства.</w:t>
            </w:r>
          </w:p>
        </w:tc>
      </w:tr>
      <w:tr w:rsidR="00F94C90" w:rsidRPr="00F94C90" w:rsidTr="00F620FB">
        <w:tc>
          <w:tcPr>
            <w:tcW w:w="2694" w:type="dxa"/>
            <w:shd w:val="clear" w:color="auto" w:fill="auto"/>
          </w:tcPr>
          <w:p w:rsidR="00F94C90" w:rsidRPr="00F94C90" w:rsidRDefault="00F94C90" w:rsidP="00F620FB">
            <w:pPr>
              <w:rPr>
                <w:b/>
                <w:lang w:val="uk-UA"/>
              </w:rPr>
            </w:pPr>
          </w:p>
          <w:p w:rsidR="00F94C90" w:rsidRPr="00F94C90" w:rsidRDefault="00F94C90" w:rsidP="00F620FB">
            <w:pPr>
              <w:rPr>
                <w:bCs/>
                <w:lang w:val="uk-UA"/>
              </w:rPr>
            </w:pPr>
            <w:r w:rsidRPr="00F94C90">
              <w:rPr>
                <w:bCs/>
                <w:lang w:val="uk-UA"/>
              </w:rPr>
              <w:t xml:space="preserve">Проект рішення з питання порядку денного № </w:t>
            </w:r>
            <w:r>
              <w:rPr>
                <w:bCs/>
                <w:lang w:val="uk-UA"/>
              </w:rPr>
              <w:t>10</w:t>
            </w:r>
          </w:p>
          <w:p w:rsidR="00F94C90" w:rsidRPr="00F94C90" w:rsidRDefault="00F94C90" w:rsidP="00F620FB">
            <w:pPr>
              <w:rPr>
                <w:b/>
                <w:lang w:val="uk-UA"/>
              </w:rPr>
            </w:pPr>
          </w:p>
        </w:tc>
        <w:tc>
          <w:tcPr>
            <w:tcW w:w="7501" w:type="dxa"/>
            <w:gridSpan w:val="3"/>
          </w:tcPr>
          <w:p w:rsidR="00F94C90" w:rsidRPr="00F94C90" w:rsidRDefault="00F94C90" w:rsidP="00F620FB">
            <w:pPr>
              <w:jc w:val="both"/>
              <w:rPr>
                <w:lang w:val="uk-UA"/>
              </w:rPr>
            </w:pPr>
            <w:r w:rsidRPr="00F94C90">
              <w:rPr>
                <w:lang w:val="uk-UA"/>
              </w:rPr>
              <w:t>Затвердити звіт Голови Правління Товариства за 202</w:t>
            </w:r>
            <w:r w:rsidR="00722BDD">
              <w:rPr>
                <w:lang w:val="uk-UA"/>
              </w:rPr>
              <w:t>4</w:t>
            </w:r>
            <w:r w:rsidRPr="00F94C90">
              <w:rPr>
                <w:lang w:val="uk-UA"/>
              </w:rPr>
              <w:t xml:space="preserve"> р. та визнати роботу Голови Правління в 202</w:t>
            </w:r>
            <w:r w:rsidR="00722BDD">
              <w:rPr>
                <w:lang w:val="uk-UA"/>
              </w:rPr>
              <w:t>4</w:t>
            </w:r>
            <w:r w:rsidRPr="00F94C90">
              <w:rPr>
                <w:lang w:val="uk-UA"/>
              </w:rPr>
              <w:t xml:space="preserve"> р. задовільною.</w:t>
            </w:r>
          </w:p>
          <w:p w:rsidR="00F94C90" w:rsidRPr="00F94C90" w:rsidRDefault="00F94C90" w:rsidP="00F620FB">
            <w:pPr>
              <w:pStyle w:val="11"/>
              <w:tabs>
                <w:tab w:val="left" w:pos="0"/>
                <w:tab w:val="left" w:pos="851"/>
              </w:tabs>
              <w:jc w:val="both"/>
              <w:rPr>
                <w:b/>
              </w:rPr>
            </w:pP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p w:rsidR="00F94C90" w:rsidRPr="00F94C90" w:rsidRDefault="00F94C90" w:rsidP="00F94C9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F94C90" w:rsidRPr="00F94C90" w:rsidTr="00F620FB">
        <w:tc>
          <w:tcPr>
            <w:tcW w:w="2694" w:type="dxa"/>
            <w:shd w:val="clear" w:color="auto" w:fill="auto"/>
          </w:tcPr>
          <w:p w:rsidR="00F94C90" w:rsidRPr="00F94C90" w:rsidRDefault="00F94C90" w:rsidP="007750BD">
            <w:pPr>
              <w:rPr>
                <w:bCs/>
                <w:lang w:val="uk-UA"/>
              </w:rPr>
            </w:pPr>
            <w:r w:rsidRPr="00F94C90">
              <w:rPr>
                <w:bCs/>
                <w:lang w:val="uk-UA"/>
              </w:rPr>
              <w:t>Питання порядку денного №</w:t>
            </w:r>
            <w:r w:rsidR="007750BD">
              <w:rPr>
                <w:bCs/>
                <w:lang w:val="uk-UA"/>
              </w:rPr>
              <w:t>11</w:t>
            </w:r>
            <w:r w:rsidRPr="00F94C90">
              <w:rPr>
                <w:bCs/>
                <w:lang w:val="uk-UA"/>
              </w:rPr>
              <w:t>, винесене на голосування:</w:t>
            </w:r>
          </w:p>
        </w:tc>
        <w:tc>
          <w:tcPr>
            <w:tcW w:w="7501" w:type="dxa"/>
            <w:gridSpan w:val="3"/>
          </w:tcPr>
          <w:p w:rsidR="00F94C90" w:rsidRPr="00F94C90" w:rsidRDefault="00F94C90" w:rsidP="00722BDD">
            <w:pPr>
              <w:jc w:val="both"/>
              <w:rPr>
                <w:b/>
                <w:iCs/>
                <w:lang w:val="uk-UA"/>
              </w:rPr>
            </w:pPr>
            <w:r w:rsidRPr="00F94C90">
              <w:rPr>
                <w:rFonts w:eastAsia="Droid Sans Fallback"/>
                <w:b/>
                <w:iCs/>
                <w:kern w:val="1"/>
                <w:lang w:val="uk-UA" w:eastAsia="zh-CN" w:bidi="hi-IN"/>
              </w:rPr>
              <w:t>Розгляд звіту Голови Правління Товариства за 202</w:t>
            </w:r>
            <w:r w:rsidR="00722BDD">
              <w:rPr>
                <w:rFonts w:eastAsia="Droid Sans Fallback"/>
                <w:b/>
                <w:iCs/>
                <w:kern w:val="1"/>
                <w:lang w:val="uk-UA" w:eastAsia="zh-CN" w:bidi="hi-IN"/>
              </w:rPr>
              <w:t>5</w:t>
            </w:r>
            <w:r w:rsidRPr="00F94C90">
              <w:rPr>
                <w:rFonts w:eastAsia="Droid Sans Fallback"/>
                <w:b/>
                <w:iCs/>
                <w:kern w:val="1"/>
                <w:lang w:val="uk-UA" w:eastAsia="zh-CN" w:bidi="hi-IN"/>
              </w:rPr>
              <w:t xml:space="preserve"> р. та прийняття рішення за наслідками розгляду звіту Голови Правління Товариства.</w:t>
            </w:r>
          </w:p>
        </w:tc>
      </w:tr>
      <w:tr w:rsidR="00F94C90" w:rsidRPr="00F94C90" w:rsidTr="00F620FB">
        <w:tc>
          <w:tcPr>
            <w:tcW w:w="2694" w:type="dxa"/>
            <w:shd w:val="clear" w:color="auto" w:fill="auto"/>
          </w:tcPr>
          <w:p w:rsidR="00F94C90" w:rsidRPr="00F94C90" w:rsidRDefault="00F94C90" w:rsidP="00722BDD">
            <w:pPr>
              <w:rPr>
                <w:b/>
                <w:lang w:val="uk-UA"/>
              </w:rPr>
            </w:pPr>
            <w:r w:rsidRPr="00F94C90">
              <w:rPr>
                <w:bCs/>
                <w:lang w:val="uk-UA"/>
              </w:rPr>
              <w:t xml:space="preserve">Проект рішення з питання порядку денного № </w:t>
            </w:r>
            <w:r w:rsidR="007750BD">
              <w:rPr>
                <w:bCs/>
                <w:lang w:val="uk-UA"/>
              </w:rPr>
              <w:t>11</w:t>
            </w:r>
          </w:p>
        </w:tc>
        <w:tc>
          <w:tcPr>
            <w:tcW w:w="7501" w:type="dxa"/>
            <w:gridSpan w:val="3"/>
          </w:tcPr>
          <w:p w:rsidR="00F94C90" w:rsidRPr="00F94C90" w:rsidRDefault="00F94C90" w:rsidP="00F620FB">
            <w:pPr>
              <w:jc w:val="both"/>
              <w:rPr>
                <w:lang w:val="uk-UA"/>
              </w:rPr>
            </w:pPr>
            <w:r w:rsidRPr="00F94C90">
              <w:rPr>
                <w:lang w:val="uk-UA"/>
              </w:rPr>
              <w:t>Затвердити звіт Голови Правління Товариства за 202</w:t>
            </w:r>
            <w:r w:rsidR="00722BDD">
              <w:rPr>
                <w:lang w:val="uk-UA"/>
              </w:rPr>
              <w:t>5</w:t>
            </w:r>
            <w:r w:rsidRPr="00F94C90">
              <w:rPr>
                <w:lang w:val="uk-UA"/>
              </w:rPr>
              <w:t xml:space="preserve"> р. та визнати роботу Голови Правління в 202</w:t>
            </w:r>
            <w:r w:rsidR="00722BDD">
              <w:rPr>
                <w:lang w:val="uk-UA"/>
              </w:rPr>
              <w:t>5</w:t>
            </w:r>
            <w:r w:rsidRPr="00F94C90">
              <w:rPr>
                <w:lang w:val="uk-UA"/>
              </w:rPr>
              <w:t xml:space="preserve"> р. задовільною.</w:t>
            </w:r>
          </w:p>
          <w:p w:rsidR="00F94C90" w:rsidRPr="00F94C90" w:rsidRDefault="00F94C90" w:rsidP="00F620FB">
            <w:pPr>
              <w:pStyle w:val="11"/>
              <w:tabs>
                <w:tab w:val="left" w:pos="0"/>
                <w:tab w:val="left" w:pos="851"/>
              </w:tabs>
              <w:jc w:val="both"/>
              <w:rPr>
                <w:b/>
              </w:rPr>
            </w:pP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p w:rsidR="00F94C90" w:rsidRPr="00F94C90" w:rsidRDefault="00F94C90" w:rsidP="00F94C9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F94C90" w:rsidRPr="000541AE" w:rsidTr="00F620FB">
        <w:tc>
          <w:tcPr>
            <w:tcW w:w="2694" w:type="dxa"/>
            <w:shd w:val="clear" w:color="auto" w:fill="auto"/>
          </w:tcPr>
          <w:p w:rsidR="00F94C90" w:rsidRPr="00F94C90" w:rsidRDefault="00F94C90" w:rsidP="007750BD">
            <w:pPr>
              <w:rPr>
                <w:bCs/>
                <w:lang w:val="uk-UA"/>
              </w:rPr>
            </w:pPr>
            <w:r w:rsidRPr="00F94C90">
              <w:rPr>
                <w:bCs/>
                <w:lang w:val="uk-UA"/>
              </w:rPr>
              <w:t>Питання порядку денного №</w:t>
            </w:r>
            <w:r w:rsidR="007750BD">
              <w:rPr>
                <w:bCs/>
                <w:lang w:val="uk-UA"/>
              </w:rPr>
              <w:t>12</w:t>
            </w:r>
            <w:r w:rsidRPr="00F94C90">
              <w:rPr>
                <w:bCs/>
                <w:lang w:val="uk-UA"/>
              </w:rPr>
              <w:t>, винесене на голосування:</w:t>
            </w:r>
          </w:p>
        </w:tc>
        <w:tc>
          <w:tcPr>
            <w:tcW w:w="7501" w:type="dxa"/>
            <w:gridSpan w:val="3"/>
          </w:tcPr>
          <w:p w:rsidR="00F94C90" w:rsidRPr="00F94C90" w:rsidRDefault="00F94C90" w:rsidP="00722BDD">
            <w:pPr>
              <w:jc w:val="both"/>
              <w:rPr>
                <w:b/>
                <w:iCs/>
                <w:lang w:val="uk-UA"/>
              </w:rPr>
            </w:pPr>
            <w:r w:rsidRPr="00F94C90">
              <w:rPr>
                <w:rFonts w:eastAsia="Droid Sans Fallback"/>
                <w:b/>
                <w:iCs/>
                <w:kern w:val="1"/>
                <w:lang w:val="uk-UA" w:eastAsia="zh-CN" w:bidi="hi-IN"/>
              </w:rPr>
              <w:t xml:space="preserve">Розгляд </w:t>
            </w:r>
            <w:r w:rsidR="00722BDD" w:rsidRPr="00722BDD">
              <w:rPr>
                <w:rFonts w:eastAsia="Droid Sans Fallback"/>
                <w:b/>
                <w:iCs/>
                <w:kern w:val="1"/>
                <w:lang w:val="uk-UA" w:eastAsia="zh-CN" w:bidi="hi-IN"/>
              </w:rPr>
              <w:t>висновків аудиторського звіту суб’єкта аудиторської діяльності щодо аудиту фінансової звітності Товариства за 2021 рік та затвердження заходів за результатами розгляду такого звіту.</w:t>
            </w:r>
          </w:p>
        </w:tc>
      </w:tr>
      <w:tr w:rsidR="00F94C90" w:rsidRPr="000541AE" w:rsidTr="00F620FB">
        <w:tc>
          <w:tcPr>
            <w:tcW w:w="2694" w:type="dxa"/>
            <w:shd w:val="clear" w:color="auto" w:fill="auto"/>
          </w:tcPr>
          <w:p w:rsidR="00F94C90" w:rsidRPr="00F94C90" w:rsidRDefault="00F94C90" w:rsidP="00F620FB">
            <w:pPr>
              <w:rPr>
                <w:b/>
                <w:lang w:val="uk-UA"/>
              </w:rPr>
            </w:pPr>
          </w:p>
          <w:p w:rsidR="00F94C90" w:rsidRPr="00F94C90" w:rsidRDefault="00F94C90" w:rsidP="00F620FB">
            <w:pPr>
              <w:rPr>
                <w:bCs/>
                <w:lang w:val="uk-UA"/>
              </w:rPr>
            </w:pPr>
            <w:r w:rsidRPr="00F94C90">
              <w:rPr>
                <w:bCs/>
                <w:lang w:val="uk-UA"/>
              </w:rPr>
              <w:t xml:space="preserve">Проект рішення з питання порядку денного № </w:t>
            </w:r>
            <w:r w:rsidR="007750BD">
              <w:rPr>
                <w:bCs/>
                <w:lang w:val="uk-UA"/>
              </w:rPr>
              <w:t>12</w:t>
            </w:r>
          </w:p>
          <w:p w:rsidR="00F94C90" w:rsidRPr="00F94C90" w:rsidRDefault="00F94C90" w:rsidP="00F620FB">
            <w:pPr>
              <w:rPr>
                <w:b/>
                <w:lang w:val="uk-UA"/>
              </w:rPr>
            </w:pPr>
          </w:p>
        </w:tc>
        <w:tc>
          <w:tcPr>
            <w:tcW w:w="7501" w:type="dxa"/>
            <w:gridSpan w:val="3"/>
          </w:tcPr>
          <w:p w:rsidR="00F94C90" w:rsidRPr="000541AE" w:rsidRDefault="00722BDD" w:rsidP="00722BDD">
            <w:pPr>
              <w:jc w:val="both"/>
              <w:rPr>
                <w:b/>
                <w:lang w:val="uk-UA"/>
              </w:rPr>
            </w:pPr>
            <w:r w:rsidRPr="00722BDD">
              <w:rPr>
                <w:lang w:val="uk-UA"/>
              </w:rPr>
              <w:t>Взяти до відома висновок аудиторського звіту суб’єкта аудиторської діяльності Товариства з обмеженою відповідальністю «Аудиторська фірма «Саміла» (ідентифікаційний код 33544503) щодо аудиту фінансової звітності Товариства, складений за результатами перевірки фінансової звітності Товариства за 2021 рік та доручити виконавчому органу Товариства вжити заходів щодо виконання рекомендацій, наданих суб’єктом аудиторської діяльності.</w:t>
            </w: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p w:rsidR="00F94C90" w:rsidRPr="00F94C90" w:rsidRDefault="00F94C90" w:rsidP="00F94C9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633786" w:rsidRPr="000541AE" w:rsidTr="00F620FB">
        <w:tc>
          <w:tcPr>
            <w:tcW w:w="2694" w:type="dxa"/>
            <w:shd w:val="clear" w:color="auto" w:fill="auto"/>
          </w:tcPr>
          <w:p w:rsidR="00633786" w:rsidRPr="00F94C90" w:rsidRDefault="00633786" w:rsidP="00633786">
            <w:pPr>
              <w:rPr>
                <w:bCs/>
                <w:lang w:val="uk-UA"/>
              </w:rPr>
            </w:pPr>
            <w:r w:rsidRPr="00F94C90">
              <w:rPr>
                <w:bCs/>
                <w:lang w:val="uk-UA"/>
              </w:rPr>
              <w:t>Питання порядку денного №</w:t>
            </w:r>
            <w:r>
              <w:rPr>
                <w:bCs/>
                <w:lang w:val="uk-UA"/>
              </w:rPr>
              <w:t>13</w:t>
            </w:r>
            <w:r w:rsidRPr="00F94C90">
              <w:rPr>
                <w:bCs/>
                <w:lang w:val="uk-UA"/>
              </w:rPr>
              <w:t>, винесене на голосування:</w:t>
            </w:r>
          </w:p>
        </w:tc>
        <w:tc>
          <w:tcPr>
            <w:tcW w:w="7501" w:type="dxa"/>
            <w:gridSpan w:val="3"/>
          </w:tcPr>
          <w:p w:rsidR="00633786" w:rsidRPr="00F94C90" w:rsidRDefault="00633786" w:rsidP="00633786">
            <w:pPr>
              <w:jc w:val="both"/>
              <w:rPr>
                <w:b/>
                <w:iCs/>
                <w:lang w:val="uk-UA"/>
              </w:rPr>
            </w:pPr>
            <w:r w:rsidRPr="00F94C90">
              <w:rPr>
                <w:rFonts w:eastAsia="Droid Sans Fallback"/>
                <w:b/>
                <w:iCs/>
                <w:kern w:val="1"/>
                <w:lang w:val="uk-UA" w:eastAsia="zh-CN" w:bidi="hi-IN"/>
              </w:rPr>
              <w:t xml:space="preserve">Розгляд </w:t>
            </w:r>
            <w:r w:rsidRPr="00722BDD">
              <w:rPr>
                <w:rFonts w:eastAsia="Droid Sans Fallback"/>
                <w:b/>
                <w:iCs/>
                <w:kern w:val="1"/>
                <w:lang w:val="uk-UA" w:eastAsia="zh-CN" w:bidi="hi-IN"/>
              </w:rPr>
              <w:t>висновків аудиторського звіту суб’єкта аудиторської діяльності щодо аудиту фінансової звітності Товариства за 202</w:t>
            </w:r>
            <w:r>
              <w:rPr>
                <w:rFonts w:eastAsia="Droid Sans Fallback"/>
                <w:b/>
                <w:iCs/>
                <w:kern w:val="1"/>
                <w:lang w:val="uk-UA" w:eastAsia="zh-CN" w:bidi="hi-IN"/>
              </w:rPr>
              <w:t>2</w:t>
            </w:r>
            <w:r w:rsidRPr="00722BDD">
              <w:rPr>
                <w:rFonts w:eastAsia="Droid Sans Fallback"/>
                <w:b/>
                <w:iCs/>
                <w:kern w:val="1"/>
                <w:lang w:val="uk-UA" w:eastAsia="zh-CN" w:bidi="hi-IN"/>
              </w:rPr>
              <w:t xml:space="preserve"> рік та затвердження заходів за результатами розгляду такого звіту.</w:t>
            </w:r>
          </w:p>
        </w:tc>
      </w:tr>
      <w:tr w:rsidR="00633786" w:rsidRPr="000541AE" w:rsidTr="00F620FB">
        <w:tc>
          <w:tcPr>
            <w:tcW w:w="2694" w:type="dxa"/>
            <w:shd w:val="clear" w:color="auto" w:fill="auto"/>
          </w:tcPr>
          <w:p w:rsidR="00633786" w:rsidRPr="00F94C90" w:rsidRDefault="00633786" w:rsidP="00633786">
            <w:pPr>
              <w:rPr>
                <w:b/>
                <w:lang w:val="uk-UA"/>
              </w:rPr>
            </w:pPr>
          </w:p>
          <w:p w:rsidR="00633786" w:rsidRPr="00F94C90" w:rsidRDefault="00633786" w:rsidP="00633786">
            <w:pPr>
              <w:rPr>
                <w:bCs/>
                <w:lang w:val="uk-UA"/>
              </w:rPr>
            </w:pPr>
            <w:r w:rsidRPr="00F94C90">
              <w:rPr>
                <w:bCs/>
                <w:lang w:val="uk-UA"/>
              </w:rPr>
              <w:t xml:space="preserve">Проект рішення з питання порядку денного № </w:t>
            </w:r>
            <w:r>
              <w:rPr>
                <w:bCs/>
                <w:lang w:val="uk-UA"/>
              </w:rPr>
              <w:t>13</w:t>
            </w:r>
          </w:p>
          <w:p w:rsidR="00633786" w:rsidRPr="00F94C90" w:rsidRDefault="00633786" w:rsidP="00633786">
            <w:pPr>
              <w:rPr>
                <w:b/>
                <w:lang w:val="uk-UA"/>
              </w:rPr>
            </w:pPr>
          </w:p>
        </w:tc>
        <w:tc>
          <w:tcPr>
            <w:tcW w:w="7501" w:type="dxa"/>
            <w:gridSpan w:val="3"/>
          </w:tcPr>
          <w:p w:rsidR="00633786" w:rsidRPr="00633786" w:rsidRDefault="00633786" w:rsidP="00633786">
            <w:pPr>
              <w:jc w:val="both"/>
              <w:rPr>
                <w:b/>
                <w:lang w:val="uk-UA"/>
              </w:rPr>
            </w:pPr>
            <w:r w:rsidRPr="00722BDD">
              <w:rPr>
                <w:lang w:val="uk-UA"/>
              </w:rPr>
              <w:t>Взяти до відома висновок аудиторського звіту суб’єкта аудиторської діяльності Товариства з обмеженою відповідальністю «Аудиторська фірма «Саміла» (ідентифікаційний код 33544503) щодо аудиту фінансової звітності Товариства, складений за результатами перевірки фінансової звітності Товариства за 202</w:t>
            </w:r>
            <w:r>
              <w:rPr>
                <w:lang w:val="uk-UA"/>
              </w:rPr>
              <w:t>2</w:t>
            </w:r>
            <w:r w:rsidRPr="00722BDD">
              <w:rPr>
                <w:lang w:val="uk-UA"/>
              </w:rPr>
              <w:t xml:space="preserve"> рік та доручити виконавчому органу Товариства вжити заходів щодо виконання рекомендацій, наданих суб’єктом аудиторської діяльності.</w:t>
            </w: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p w:rsidR="00F94C90" w:rsidRPr="00F94C90" w:rsidRDefault="00F94C90" w:rsidP="00F94C9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633786" w:rsidRPr="000541AE" w:rsidTr="00F620FB">
        <w:tc>
          <w:tcPr>
            <w:tcW w:w="2694" w:type="dxa"/>
            <w:shd w:val="clear" w:color="auto" w:fill="auto"/>
          </w:tcPr>
          <w:p w:rsidR="00633786" w:rsidRPr="00F94C90" w:rsidRDefault="00633786" w:rsidP="00633786">
            <w:pPr>
              <w:rPr>
                <w:bCs/>
                <w:lang w:val="uk-UA"/>
              </w:rPr>
            </w:pPr>
            <w:r w:rsidRPr="00F94C90">
              <w:rPr>
                <w:bCs/>
                <w:lang w:val="uk-UA"/>
              </w:rPr>
              <w:t>Питання порядку денного №</w:t>
            </w:r>
            <w:r>
              <w:rPr>
                <w:bCs/>
                <w:lang w:val="uk-UA"/>
              </w:rPr>
              <w:t>14</w:t>
            </w:r>
            <w:r w:rsidRPr="00F94C90">
              <w:rPr>
                <w:bCs/>
                <w:lang w:val="uk-UA"/>
              </w:rPr>
              <w:t>, винесене на голосування:</w:t>
            </w:r>
          </w:p>
        </w:tc>
        <w:tc>
          <w:tcPr>
            <w:tcW w:w="7501" w:type="dxa"/>
            <w:gridSpan w:val="3"/>
          </w:tcPr>
          <w:p w:rsidR="00633786" w:rsidRPr="00F94C90" w:rsidRDefault="00633786" w:rsidP="00633786">
            <w:pPr>
              <w:jc w:val="both"/>
              <w:rPr>
                <w:b/>
                <w:iCs/>
                <w:lang w:val="uk-UA"/>
              </w:rPr>
            </w:pPr>
            <w:r w:rsidRPr="00F94C90">
              <w:rPr>
                <w:rFonts w:eastAsia="Droid Sans Fallback"/>
                <w:b/>
                <w:iCs/>
                <w:kern w:val="1"/>
                <w:lang w:val="uk-UA" w:eastAsia="zh-CN" w:bidi="hi-IN"/>
              </w:rPr>
              <w:t xml:space="preserve">Розгляд </w:t>
            </w:r>
            <w:r w:rsidRPr="00722BDD">
              <w:rPr>
                <w:rFonts w:eastAsia="Droid Sans Fallback"/>
                <w:b/>
                <w:iCs/>
                <w:kern w:val="1"/>
                <w:lang w:val="uk-UA" w:eastAsia="zh-CN" w:bidi="hi-IN"/>
              </w:rPr>
              <w:t>висновків аудиторського звіту суб’єкта аудиторської діяльності щодо аудиту фінансової звітності Товариства за 202</w:t>
            </w:r>
            <w:r>
              <w:rPr>
                <w:rFonts w:eastAsia="Droid Sans Fallback"/>
                <w:b/>
                <w:iCs/>
                <w:kern w:val="1"/>
                <w:lang w:val="uk-UA" w:eastAsia="zh-CN" w:bidi="hi-IN"/>
              </w:rPr>
              <w:t>3</w:t>
            </w:r>
            <w:r w:rsidRPr="00722BDD">
              <w:rPr>
                <w:rFonts w:eastAsia="Droid Sans Fallback"/>
                <w:b/>
                <w:iCs/>
                <w:kern w:val="1"/>
                <w:lang w:val="uk-UA" w:eastAsia="zh-CN" w:bidi="hi-IN"/>
              </w:rPr>
              <w:t xml:space="preserve"> рік та затвердження заходів за результатами розгляду такого звіту.</w:t>
            </w:r>
          </w:p>
        </w:tc>
      </w:tr>
      <w:tr w:rsidR="00633786" w:rsidRPr="000541AE" w:rsidTr="00F620FB">
        <w:tc>
          <w:tcPr>
            <w:tcW w:w="2694" w:type="dxa"/>
            <w:shd w:val="clear" w:color="auto" w:fill="auto"/>
          </w:tcPr>
          <w:p w:rsidR="00633786" w:rsidRPr="00F94C90" w:rsidRDefault="00633786" w:rsidP="00633786">
            <w:pPr>
              <w:rPr>
                <w:b/>
                <w:lang w:val="uk-UA"/>
              </w:rPr>
            </w:pPr>
          </w:p>
          <w:p w:rsidR="00633786" w:rsidRPr="00F94C90" w:rsidRDefault="00633786" w:rsidP="00633786">
            <w:pPr>
              <w:rPr>
                <w:bCs/>
                <w:lang w:val="uk-UA"/>
              </w:rPr>
            </w:pPr>
            <w:r w:rsidRPr="00F94C90">
              <w:rPr>
                <w:bCs/>
                <w:lang w:val="uk-UA"/>
              </w:rPr>
              <w:t xml:space="preserve">Проект рішення з питання порядку денного № </w:t>
            </w:r>
            <w:r>
              <w:rPr>
                <w:bCs/>
                <w:lang w:val="uk-UA"/>
              </w:rPr>
              <w:t>14</w:t>
            </w:r>
          </w:p>
          <w:p w:rsidR="00633786" w:rsidRPr="00F94C90" w:rsidRDefault="00633786" w:rsidP="00633786">
            <w:pPr>
              <w:rPr>
                <w:b/>
                <w:lang w:val="uk-UA"/>
              </w:rPr>
            </w:pPr>
          </w:p>
        </w:tc>
        <w:tc>
          <w:tcPr>
            <w:tcW w:w="7501" w:type="dxa"/>
            <w:gridSpan w:val="3"/>
          </w:tcPr>
          <w:p w:rsidR="00633786" w:rsidRPr="00633786" w:rsidRDefault="00633786" w:rsidP="00633786">
            <w:pPr>
              <w:jc w:val="both"/>
              <w:rPr>
                <w:b/>
                <w:lang w:val="uk-UA"/>
              </w:rPr>
            </w:pPr>
            <w:r w:rsidRPr="00722BDD">
              <w:rPr>
                <w:lang w:val="uk-UA"/>
              </w:rPr>
              <w:t>Взяти до відома висновок аудиторського звіту суб’єкта аудиторської діяльності Товариства з обмеженою відповідальністю «Аудиторська фірма «Саміла» (ідентифікаційний код 33544503) щодо аудиту фінансової звітності Товариства, складений за результатами перевірки фінансової звітності Товариства за 202</w:t>
            </w:r>
            <w:r>
              <w:rPr>
                <w:lang w:val="uk-UA"/>
              </w:rPr>
              <w:t>3</w:t>
            </w:r>
            <w:r w:rsidRPr="00722BDD">
              <w:rPr>
                <w:lang w:val="uk-UA"/>
              </w:rPr>
              <w:t xml:space="preserve"> рік та доручити виконавчому органу Товариства вжити заходів щодо виконання рекомендацій, наданих суб’єктом аудиторської діяльності.</w:t>
            </w: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633786" w:rsidRPr="000541AE" w:rsidTr="00F620FB">
        <w:tc>
          <w:tcPr>
            <w:tcW w:w="2694" w:type="dxa"/>
            <w:shd w:val="clear" w:color="auto" w:fill="auto"/>
          </w:tcPr>
          <w:p w:rsidR="00633786" w:rsidRPr="00F94C90" w:rsidRDefault="00633786" w:rsidP="00633786">
            <w:pPr>
              <w:rPr>
                <w:bCs/>
                <w:lang w:val="uk-UA"/>
              </w:rPr>
            </w:pPr>
            <w:r w:rsidRPr="00F94C90">
              <w:rPr>
                <w:bCs/>
                <w:lang w:val="uk-UA"/>
              </w:rPr>
              <w:t>Питання порядку денного №</w:t>
            </w:r>
            <w:r>
              <w:rPr>
                <w:bCs/>
                <w:lang w:val="uk-UA"/>
              </w:rPr>
              <w:t>15</w:t>
            </w:r>
            <w:r w:rsidRPr="00F94C90">
              <w:rPr>
                <w:bCs/>
                <w:lang w:val="uk-UA"/>
              </w:rPr>
              <w:t>, винесене на голосування:</w:t>
            </w:r>
          </w:p>
        </w:tc>
        <w:tc>
          <w:tcPr>
            <w:tcW w:w="7501" w:type="dxa"/>
            <w:gridSpan w:val="3"/>
          </w:tcPr>
          <w:p w:rsidR="00633786" w:rsidRPr="00F94C90" w:rsidRDefault="00633786" w:rsidP="00633786">
            <w:pPr>
              <w:jc w:val="both"/>
              <w:rPr>
                <w:b/>
                <w:iCs/>
                <w:lang w:val="uk-UA"/>
              </w:rPr>
            </w:pPr>
            <w:r w:rsidRPr="00F94C90">
              <w:rPr>
                <w:rFonts w:eastAsia="Droid Sans Fallback"/>
                <w:b/>
                <w:iCs/>
                <w:kern w:val="1"/>
                <w:lang w:val="uk-UA" w:eastAsia="zh-CN" w:bidi="hi-IN"/>
              </w:rPr>
              <w:t xml:space="preserve">Розгляд </w:t>
            </w:r>
            <w:r w:rsidRPr="00722BDD">
              <w:rPr>
                <w:rFonts w:eastAsia="Droid Sans Fallback"/>
                <w:b/>
                <w:iCs/>
                <w:kern w:val="1"/>
                <w:lang w:val="uk-UA" w:eastAsia="zh-CN" w:bidi="hi-IN"/>
              </w:rPr>
              <w:t>висновків аудиторського звіту суб’єкта аудиторської діяльності щодо аудиту фінансової звітності Товариства за 202</w:t>
            </w:r>
            <w:r>
              <w:rPr>
                <w:rFonts w:eastAsia="Droid Sans Fallback"/>
                <w:b/>
                <w:iCs/>
                <w:kern w:val="1"/>
                <w:lang w:val="uk-UA" w:eastAsia="zh-CN" w:bidi="hi-IN"/>
              </w:rPr>
              <w:t>4</w:t>
            </w:r>
            <w:r w:rsidRPr="00722BDD">
              <w:rPr>
                <w:rFonts w:eastAsia="Droid Sans Fallback"/>
                <w:b/>
                <w:iCs/>
                <w:kern w:val="1"/>
                <w:lang w:val="uk-UA" w:eastAsia="zh-CN" w:bidi="hi-IN"/>
              </w:rPr>
              <w:t xml:space="preserve"> рік та затвердження заходів за результатами розгляду такого звіту.</w:t>
            </w:r>
          </w:p>
        </w:tc>
      </w:tr>
      <w:tr w:rsidR="00633786" w:rsidRPr="000541AE" w:rsidTr="00F620FB">
        <w:tc>
          <w:tcPr>
            <w:tcW w:w="2694" w:type="dxa"/>
            <w:shd w:val="clear" w:color="auto" w:fill="auto"/>
          </w:tcPr>
          <w:p w:rsidR="00633786" w:rsidRPr="00F94C90" w:rsidRDefault="00633786" w:rsidP="00633786">
            <w:pPr>
              <w:rPr>
                <w:b/>
                <w:lang w:val="uk-UA"/>
              </w:rPr>
            </w:pPr>
          </w:p>
          <w:p w:rsidR="00633786" w:rsidRPr="00F94C90" w:rsidRDefault="00633786" w:rsidP="00633786">
            <w:pPr>
              <w:rPr>
                <w:bCs/>
                <w:lang w:val="uk-UA"/>
              </w:rPr>
            </w:pPr>
            <w:r w:rsidRPr="00F94C90">
              <w:rPr>
                <w:bCs/>
                <w:lang w:val="uk-UA"/>
              </w:rPr>
              <w:t xml:space="preserve">Проект рішення з питання порядку денного № </w:t>
            </w:r>
            <w:r>
              <w:rPr>
                <w:bCs/>
                <w:lang w:val="uk-UA"/>
              </w:rPr>
              <w:t>15</w:t>
            </w:r>
          </w:p>
          <w:p w:rsidR="00633786" w:rsidRPr="00F94C90" w:rsidRDefault="00633786" w:rsidP="00633786">
            <w:pPr>
              <w:rPr>
                <w:b/>
                <w:lang w:val="uk-UA"/>
              </w:rPr>
            </w:pPr>
          </w:p>
        </w:tc>
        <w:tc>
          <w:tcPr>
            <w:tcW w:w="7501" w:type="dxa"/>
            <w:gridSpan w:val="3"/>
          </w:tcPr>
          <w:p w:rsidR="00633786" w:rsidRPr="00633786" w:rsidRDefault="00633786" w:rsidP="00633786">
            <w:pPr>
              <w:jc w:val="both"/>
              <w:rPr>
                <w:b/>
                <w:lang w:val="uk-UA"/>
              </w:rPr>
            </w:pPr>
            <w:r w:rsidRPr="00722BDD">
              <w:rPr>
                <w:lang w:val="uk-UA"/>
              </w:rPr>
              <w:t>Взяти до відома висновок аудиторського звіту суб’єкта аудиторської діяльності Товариства з обмеженою відповідальністю «Аудиторська фірма «Саміла» (ідентифікаційний код 33544503) щодо аудиту фінансової звітності Товариства, складений за результатами перевірки фінансової звітності Товариства за 202</w:t>
            </w:r>
            <w:r>
              <w:rPr>
                <w:lang w:val="uk-UA"/>
              </w:rPr>
              <w:t>4</w:t>
            </w:r>
            <w:r w:rsidRPr="00722BDD">
              <w:rPr>
                <w:lang w:val="uk-UA"/>
              </w:rPr>
              <w:t xml:space="preserve"> рік та доручити виконавчому органу Товариства вжити заходів щодо виконання рекомендацій, наданих суб’єктом аудиторської діяльності.</w:t>
            </w: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633786" w:rsidRPr="000541AE" w:rsidTr="00F620FB">
        <w:tc>
          <w:tcPr>
            <w:tcW w:w="2694" w:type="dxa"/>
            <w:shd w:val="clear" w:color="auto" w:fill="auto"/>
          </w:tcPr>
          <w:p w:rsidR="00633786" w:rsidRPr="00633786" w:rsidRDefault="00633786" w:rsidP="00633786">
            <w:pPr>
              <w:rPr>
                <w:bCs/>
                <w:lang w:val="uk-UA"/>
              </w:rPr>
            </w:pPr>
            <w:r w:rsidRPr="00633786">
              <w:rPr>
                <w:bCs/>
                <w:lang w:val="uk-UA"/>
              </w:rPr>
              <w:t>Питання порядку денного №16, винесене на голосування:</w:t>
            </w:r>
          </w:p>
        </w:tc>
        <w:tc>
          <w:tcPr>
            <w:tcW w:w="7501" w:type="dxa"/>
            <w:gridSpan w:val="3"/>
          </w:tcPr>
          <w:p w:rsidR="00633786" w:rsidRPr="00633786" w:rsidRDefault="00633786" w:rsidP="00633786">
            <w:pPr>
              <w:jc w:val="both"/>
              <w:rPr>
                <w:b/>
                <w:iCs/>
                <w:lang w:val="uk-UA"/>
              </w:rPr>
            </w:pPr>
            <w:r w:rsidRPr="00633786">
              <w:rPr>
                <w:rFonts w:eastAsia="Droid Sans Fallback"/>
                <w:b/>
                <w:iCs/>
                <w:kern w:val="1"/>
                <w:lang w:val="uk-UA" w:eastAsia="zh-CN" w:bidi="hi-IN"/>
              </w:rPr>
              <w:t>Розгляд висновків аудиторського звіту суб’єкта аудиторської діяльності щодо аудиту фінансової звітності Товариства за 2025 рік та затвердження заходів за результатами розгляду такого звіту.</w:t>
            </w:r>
          </w:p>
        </w:tc>
      </w:tr>
      <w:tr w:rsidR="00F94C90" w:rsidRPr="00633786" w:rsidTr="00F620FB">
        <w:tc>
          <w:tcPr>
            <w:tcW w:w="2694" w:type="dxa"/>
            <w:shd w:val="clear" w:color="auto" w:fill="auto"/>
          </w:tcPr>
          <w:p w:rsidR="00F94C90" w:rsidRPr="00633786" w:rsidRDefault="00F94C90" w:rsidP="00F620FB">
            <w:pPr>
              <w:rPr>
                <w:b/>
                <w:lang w:val="uk-UA"/>
              </w:rPr>
            </w:pPr>
          </w:p>
          <w:p w:rsidR="00F94C90" w:rsidRPr="00633786" w:rsidRDefault="00F94C90" w:rsidP="00F620FB">
            <w:pPr>
              <w:rPr>
                <w:bCs/>
                <w:lang w:val="uk-UA"/>
              </w:rPr>
            </w:pPr>
            <w:r w:rsidRPr="00633786">
              <w:rPr>
                <w:bCs/>
                <w:lang w:val="uk-UA"/>
              </w:rPr>
              <w:t xml:space="preserve">Проект рішення з питання порядку денного № </w:t>
            </w:r>
            <w:r w:rsidR="007750BD" w:rsidRPr="00633786">
              <w:rPr>
                <w:bCs/>
                <w:lang w:val="uk-UA"/>
              </w:rPr>
              <w:t>16</w:t>
            </w:r>
          </w:p>
          <w:p w:rsidR="00F94C90" w:rsidRPr="00633786" w:rsidRDefault="00F94C90" w:rsidP="00F620FB">
            <w:pPr>
              <w:rPr>
                <w:b/>
                <w:lang w:val="uk-UA"/>
              </w:rPr>
            </w:pPr>
          </w:p>
        </w:tc>
        <w:tc>
          <w:tcPr>
            <w:tcW w:w="7501" w:type="dxa"/>
            <w:gridSpan w:val="3"/>
          </w:tcPr>
          <w:p w:rsidR="00633786" w:rsidRPr="00633786" w:rsidRDefault="00633786" w:rsidP="00633786">
            <w:pPr>
              <w:jc w:val="both"/>
              <w:rPr>
                <w:lang w:val="uk-UA"/>
              </w:rPr>
            </w:pPr>
            <w:r w:rsidRPr="00633786">
              <w:rPr>
                <w:lang w:val="uk-UA"/>
              </w:rPr>
              <w:t>1. Встановити, що суб’єкт аудиторської діяльності для надання ПрАТ «ІНВЕСТБУДСЕРВІС» будь-якої послуги на протязі 2025 р. чи за підсумками фінансово-господарської діяльності у 2025 р., ні з власної ініціативи за рішенням органів Товариства, ні на вимогу акціонерів Товариства, не залучався, та, відповідно, звіт суб’єкта аудиторської діяльності не формувався, а розгляд Загальними зборами висновків такого звіту та затвердження заходів за результатами його розгляду з цих же підстав не можуть бути здійсненими.</w:t>
            </w:r>
          </w:p>
          <w:p w:rsidR="00633786" w:rsidRPr="00633786" w:rsidRDefault="00633786" w:rsidP="00633786">
            <w:pPr>
              <w:jc w:val="both"/>
              <w:rPr>
                <w:lang w:val="uk-UA"/>
              </w:rPr>
            </w:pPr>
            <w:r w:rsidRPr="00633786">
              <w:rPr>
                <w:lang w:val="uk-UA"/>
              </w:rPr>
              <w:t xml:space="preserve">2. Для цілей деталізації підстав для частини 1 цього рішення, визначити, що: </w:t>
            </w:r>
          </w:p>
          <w:p w:rsidR="00633786" w:rsidRPr="00633786" w:rsidRDefault="00633786" w:rsidP="00633786">
            <w:pPr>
              <w:jc w:val="both"/>
              <w:rPr>
                <w:lang w:val="uk-UA"/>
              </w:rPr>
            </w:pPr>
            <w:r w:rsidRPr="00633786">
              <w:rPr>
                <w:lang w:val="uk-UA"/>
              </w:rPr>
              <w:t>2.1. Згідно частин 2 та 4 статті 109 Закону України «Про акціонерні товариства» звіт за підсумками перевірки фінансово-господарської діяльності акціонерного товариства за результатами фінансового року є річним звітом товариства, який є річною інформацією емітента в розумінні статті 126 Закону України «Про ринки капіталу та організовані товарні ринки»;</w:t>
            </w:r>
          </w:p>
          <w:p w:rsidR="00633786" w:rsidRPr="00633786" w:rsidRDefault="00633786" w:rsidP="00633786">
            <w:pPr>
              <w:jc w:val="both"/>
              <w:rPr>
                <w:lang w:val="uk-UA"/>
              </w:rPr>
            </w:pPr>
            <w:r w:rsidRPr="00633786">
              <w:rPr>
                <w:lang w:val="uk-UA"/>
              </w:rPr>
              <w:t>2.1.1. До Товариства, як приватного акціонерного товариства, яке не є таким, що здійснило публічну пропозицію інших цінних паперів (крім акцій) чи підприємством, що становить суспільний інтерес, згідно частини 10 статті 126 Закону України «Про ринки капіталу та організовані товарні ринки» вимоги щодо перевірки суб’єктом аудиторської діяльності річної фінансової звітності Товариства як обов’язкові - не застосовуються;</w:t>
            </w:r>
          </w:p>
          <w:p w:rsidR="00633786" w:rsidRPr="00633786" w:rsidRDefault="00633786" w:rsidP="00633786">
            <w:pPr>
              <w:jc w:val="both"/>
              <w:rPr>
                <w:lang w:val="uk-UA"/>
              </w:rPr>
            </w:pPr>
            <w:r w:rsidRPr="00633786">
              <w:rPr>
                <w:lang w:val="uk-UA"/>
              </w:rPr>
              <w:t xml:space="preserve">2.1.2. У розумінні частини 2 статті 2 Закону України «Про бухгалтерський облік та фінансову звітність в Україні» Товариство відноситься до категорії мікропідприємств та згідно вимог статті 14 вказаного закону не є таким, що зобов’язане подавати та/чи оприлюднювати фінансову звітність за підсумками обов’язкового аудиту (у розумінні визначення згідно п. 16 частини 1 статті 1 Закону України «Про аудит фінансової звітності та аудиторську діяльність») фінансової звітності; </w:t>
            </w:r>
          </w:p>
          <w:p w:rsidR="00633786" w:rsidRPr="00633786" w:rsidRDefault="00633786" w:rsidP="00633786">
            <w:pPr>
              <w:jc w:val="both"/>
              <w:rPr>
                <w:lang w:val="uk-UA"/>
              </w:rPr>
            </w:pPr>
            <w:r w:rsidRPr="00633786">
              <w:rPr>
                <w:lang w:val="uk-UA"/>
              </w:rPr>
              <w:t>2.2. З власної ініціативи за рішенням органів Товариства чи на вимогу акціонерів Товариства (такі вимоги відсутні), суб’єкт аудиторської діяльності для надання Товариству будь-якої послуги на протязі 2025 р. чи за підсумками фінансово-господарської діяльності у 2025 р. не залучався.</w:t>
            </w:r>
          </w:p>
          <w:p w:rsidR="00F94C90" w:rsidRPr="00633786" w:rsidRDefault="00633786" w:rsidP="00633786">
            <w:pPr>
              <w:jc w:val="both"/>
              <w:rPr>
                <w:b/>
              </w:rPr>
            </w:pPr>
            <w:r w:rsidRPr="00633786">
              <w:rPr>
                <w:lang w:val="uk-UA"/>
              </w:rPr>
              <w:t>3. Відмітити, що питання «Розгляд висновків аудиторського звіту суб’єкта аудиторської діяльності та затвердження заходів за результатами розгляду такого звіту» включено до порядку денного цих річних Загальних зборів виключно на виконання вимог частини 3 статті 37 Закону України «Про акціонерні товариства», як обов’язкове для включення до порядку денного саме річних загальних зборів.</w:t>
            </w: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p w:rsidR="00F94C90" w:rsidRPr="00F94C90" w:rsidRDefault="00F94C90" w:rsidP="00F94C9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F94C90" w:rsidRPr="00F94C90" w:rsidTr="00F620FB">
        <w:tc>
          <w:tcPr>
            <w:tcW w:w="2694" w:type="dxa"/>
            <w:shd w:val="clear" w:color="auto" w:fill="auto"/>
          </w:tcPr>
          <w:p w:rsidR="00F94C90" w:rsidRPr="00F94C90" w:rsidRDefault="00F94C90" w:rsidP="007750BD">
            <w:pPr>
              <w:rPr>
                <w:bCs/>
                <w:lang w:val="uk-UA"/>
              </w:rPr>
            </w:pPr>
            <w:r w:rsidRPr="00F94C90">
              <w:rPr>
                <w:bCs/>
                <w:lang w:val="uk-UA"/>
              </w:rPr>
              <w:t>Питання порядку денного №</w:t>
            </w:r>
            <w:r w:rsidR="007750BD">
              <w:rPr>
                <w:bCs/>
                <w:lang w:val="uk-UA"/>
              </w:rPr>
              <w:t>17</w:t>
            </w:r>
            <w:r w:rsidRPr="00F94C90">
              <w:rPr>
                <w:bCs/>
                <w:lang w:val="uk-UA"/>
              </w:rPr>
              <w:t>, винесене на голосування:</w:t>
            </w:r>
          </w:p>
        </w:tc>
        <w:tc>
          <w:tcPr>
            <w:tcW w:w="7501" w:type="dxa"/>
            <w:gridSpan w:val="3"/>
          </w:tcPr>
          <w:p w:rsidR="00F94C90" w:rsidRPr="00F94C90" w:rsidRDefault="00633786" w:rsidP="00F620FB">
            <w:pPr>
              <w:jc w:val="both"/>
              <w:rPr>
                <w:b/>
                <w:iCs/>
                <w:lang w:val="uk-UA"/>
              </w:rPr>
            </w:pPr>
            <w:r w:rsidRPr="00633786">
              <w:rPr>
                <w:rFonts w:eastAsia="Droid Sans Fallback"/>
                <w:b/>
                <w:iCs/>
                <w:kern w:val="1"/>
                <w:lang w:val="uk-UA" w:eastAsia="zh-CN" w:bidi="hi-IN"/>
              </w:rPr>
              <w:t>Затвердження річного звіту Товариства за 2021 р.</w:t>
            </w:r>
          </w:p>
        </w:tc>
      </w:tr>
      <w:tr w:rsidR="00F94C90" w:rsidRPr="00F94C90" w:rsidTr="00F620FB">
        <w:tc>
          <w:tcPr>
            <w:tcW w:w="2694" w:type="dxa"/>
            <w:shd w:val="clear" w:color="auto" w:fill="auto"/>
          </w:tcPr>
          <w:p w:rsidR="00F94C90" w:rsidRPr="00F94C90" w:rsidRDefault="00F94C90" w:rsidP="00F620FB">
            <w:pPr>
              <w:rPr>
                <w:b/>
                <w:lang w:val="uk-UA"/>
              </w:rPr>
            </w:pPr>
          </w:p>
          <w:p w:rsidR="00F94C90" w:rsidRPr="00F94C90" w:rsidRDefault="00F94C90" w:rsidP="00F620FB">
            <w:pPr>
              <w:rPr>
                <w:bCs/>
                <w:lang w:val="uk-UA"/>
              </w:rPr>
            </w:pPr>
            <w:r w:rsidRPr="00F94C90">
              <w:rPr>
                <w:bCs/>
                <w:lang w:val="uk-UA"/>
              </w:rPr>
              <w:t xml:space="preserve">Проект рішення з питання порядку денного № </w:t>
            </w:r>
            <w:r w:rsidR="007750BD">
              <w:rPr>
                <w:bCs/>
                <w:lang w:val="uk-UA"/>
              </w:rPr>
              <w:t>17</w:t>
            </w:r>
          </w:p>
          <w:p w:rsidR="00F94C90" w:rsidRPr="00F94C90" w:rsidRDefault="00F94C90" w:rsidP="00F620FB">
            <w:pPr>
              <w:rPr>
                <w:b/>
                <w:lang w:val="uk-UA"/>
              </w:rPr>
            </w:pPr>
          </w:p>
        </w:tc>
        <w:tc>
          <w:tcPr>
            <w:tcW w:w="7501" w:type="dxa"/>
            <w:gridSpan w:val="3"/>
          </w:tcPr>
          <w:p w:rsidR="00633786" w:rsidRDefault="00633786" w:rsidP="00633786">
            <w:pPr>
              <w:rPr>
                <w:lang w:val="uk-UA"/>
              </w:rPr>
            </w:pPr>
          </w:p>
          <w:p w:rsidR="00F94C90" w:rsidRPr="00633786" w:rsidRDefault="00633786" w:rsidP="00633786">
            <w:pPr>
              <w:rPr>
                <w:lang w:val="uk-UA"/>
              </w:rPr>
            </w:pPr>
            <w:r w:rsidRPr="00633786">
              <w:rPr>
                <w:lang w:val="uk-UA"/>
              </w:rPr>
              <w:t xml:space="preserve">Затвердити річну звітність Товариства за 2021 р. </w:t>
            </w: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p w:rsidR="00F94C90" w:rsidRPr="00F94C90" w:rsidRDefault="00F94C90" w:rsidP="00F94C9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633786" w:rsidRPr="00F94C90" w:rsidTr="00F620FB">
        <w:tc>
          <w:tcPr>
            <w:tcW w:w="2694" w:type="dxa"/>
            <w:shd w:val="clear" w:color="auto" w:fill="auto"/>
          </w:tcPr>
          <w:p w:rsidR="00633786" w:rsidRPr="00F94C90" w:rsidRDefault="00633786" w:rsidP="00633786">
            <w:pPr>
              <w:rPr>
                <w:bCs/>
                <w:lang w:val="uk-UA"/>
              </w:rPr>
            </w:pPr>
            <w:r w:rsidRPr="00F94C90">
              <w:rPr>
                <w:bCs/>
                <w:lang w:val="uk-UA"/>
              </w:rPr>
              <w:t>Питання порядку денного №</w:t>
            </w:r>
            <w:r>
              <w:rPr>
                <w:bCs/>
                <w:lang w:val="uk-UA"/>
              </w:rPr>
              <w:t>18</w:t>
            </w:r>
            <w:r w:rsidRPr="00F94C90">
              <w:rPr>
                <w:bCs/>
                <w:lang w:val="uk-UA"/>
              </w:rPr>
              <w:t>, винесене на голосування:</w:t>
            </w:r>
          </w:p>
        </w:tc>
        <w:tc>
          <w:tcPr>
            <w:tcW w:w="7501" w:type="dxa"/>
            <w:gridSpan w:val="3"/>
          </w:tcPr>
          <w:p w:rsidR="00633786" w:rsidRPr="00F94C90" w:rsidRDefault="00633786" w:rsidP="00633786">
            <w:pPr>
              <w:jc w:val="both"/>
              <w:rPr>
                <w:b/>
                <w:iCs/>
                <w:lang w:val="uk-UA"/>
              </w:rPr>
            </w:pPr>
            <w:r w:rsidRPr="00633786">
              <w:rPr>
                <w:rFonts w:eastAsia="Droid Sans Fallback"/>
                <w:b/>
                <w:iCs/>
                <w:kern w:val="1"/>
                <w:lang w:val="uk-UA" w:eastAsia="zh-CN" w:bidi="hi-IN"/>
              </w:rPr>
              <w:t>Затвердження річного звіту Товариства за 202</w:t>
            </w:r>
            <w:r>
              <w:rPr>
                <w:rFonts w:eastAsia="Droid Sans Fallback"/>
                <w:b/>
                <w:iCs/>
                <w:kern w:val="1"/>
                <w:lang w:val="uk-UA" w:eastAsia="zh-CN" w:bidi="hi-IN"/>
              </w:rPr>
              <w:t>2</w:t>
            </w:r>
            <w:r w:rsidRPr="00633786">
              <w:rPr>
                <w:rFonts w:eastAsia="Droid Sans Fallback"/>
                <w:b/>
                <w:iCs/>
                <w:kern w:val="1"/>
                <w:lang w:val="uk-UA" w:eastAsia="zh-CN" w:bidi="hi-IN"/>
              </w:rPr>
              <w:t xml:space="preserve"> р.</w:t>
            </w:r>
          </w:p>
        </w:tc>
      </w:tr>
      <w:tr w:rsidR="00633786" w:rsidRPr="00F94C90" w:rsidTr="00F620FB">
        <w:tc>
          <w:tcPr>
            <w:tcW w:w="2694" w:type="dxa"/>
            <w:shd w:val="clear" w:color="auto" w:fill="auto"/>
          </w:tcPr>
          <w:p w:rsidR="00633786" w:rsidRPr="00F94C90" w:rsidRDefault="00633786" w:rsidP="00633786">
            <w:pPr>
              <w:rPr>
                <w:b/>
                <w:lang w:val="uk-UA"/>
              </w:rPr>
            </w:pPr>
          </w:p>
          <w:p w:rsidR="00633786" w:rsidRPr="00F94C90" w:rsidRDefault="00633786" w:rsidP="00633786">
            <w:pPr>
              <w:rPr>
                <w:bCs/>
                <w:lang w:val="uk-UA"/>
              </w:rPr>
            </w:pPr>
            <w:r w:rsidRPr="00F94C90">
              <w:rPr>
                <w:bCs/>
                <w:lang w:val="uk-UA"/>
              </w:rPr>
              <w:t xml:space="preserve">Проект рішення з питання порядку денного № </w:t>
            </w:r>
            <w:r>
              <w:rPr>
                <w:bCs/>
                <w:lang w:val="uk-UA"/>
              </w:rPr>
              <w:t>18</w:t>
            </w:r>
          </w:p>
          <w:p w:rsidR="00633786" w:rsidRPr="00F94C90" w:rsidRDefault="00633786" w:rsidP="00633786">
            <w:pPr>
              <w:rPr>
                <w:b/>
                <w:lang w:val="uk-UA"/>
              </w:rPr>
            </w:pPr>
          </w:p>
        </w:tc>
        <w:tc>
          <w:tcPr>
            <w:tcW w:w="7501" w:type="dxa"/>
            <w:gridSpan w:val="3"/>
          </w:tcPr>
          <w:p w:rsidR="00633786" w:rsidRDefault="00633786" w:rsidP="00633786">
            <w:pPr>
              <w:rPr>
                <w:lang w:val="uk-UA"/>
              </w:rPr>
            </w:pPr>
          </w:p>
          <w:p w:rsidR="00633786" w:rsidRPr="00633786" w:rsidRDefault="00633786" w:rsidP="00633786">
            <w:pPr>
              <w:rPr>
                <w:lang w:val="uk-UA"/>
              </w:rPr>
            </w:pPr>
            <w:r w:rsidRPr="00633786">
              <w:rPr>
                <w:lang w:val="uk-UA"/>
              </w:rPr>
              <w:t>Затвердити річну звітність Товариства за 202</w:t>
            </w:r>
            <w:r>
              <w:rPr>
                <w:lang w:val="uk-UA"/>
              </w:rPr>
              <w:t>2</w:t>
            </w:r>
            <w:r w:rsidRPr="00633786">
              <w:rPr>
                <w:lang w:val="uk-UA"/>
              </w:rPr>
              <w:t xml:space="preserve"> р. </w:t>
            </w:r>
          </w:p>
        </w:tc>
      </w:tr>
      <w:tr w:rsidR="00F94C90" w:rsidRPr="00F94C90" w:rsidTr="00F620FB">
        <w:trPr>
          <w:trHeight w:val="308"/>
        </w:trPr>
        <w:tc>
          <w:tcPr>
            <w:tcW w:w="2694" w:type="dxa"/>
            <w:vMerge w:val="restart"/>
            <w:shd w:val="clear" w:color="auto" w:fill="auto"/>
          </w:tcPr>
          <w:p w:rsidR="00F94C90" w:rsidRPr="00F94C90" w:rsidRDefault="00F94C90" w:rsidP="00F620FB">
            <w:pPr>
              <w:rPr>
                <w:b/>
                <w:lang w:val="uk-UA"/>
              </w:rPr>
            </w:pPr>
          </w:p>
          <w:p w:rsidR="00F94C90" w:rsidRPr="00F94C90" w:rsidRDefault="00F94C90" w:rsidP="00F620FB">
            <w:pPr>
              <w:rPr>
                <w:b/>
                <w:lang w:val="uk-UA"/>
              </w:rPr>
            </w:pPr>
            <w:r w:rsidRPr="00F94C90">
              <w:rPr>
                <w:b/>
                <w:lang w:val="uk-UA"/>
              </w:rPr>
              <w:t>ГОЛОСУВАННЯ:</w:t>
            </w:r>
          </w:p>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Cs/>
                <w:lang w:val="uk-UA"/>
              </w:rPr>
            </w:pPr>
            <w:r w:rsidRPr="00F94C90">
              <w:rPr>
                <w:bCs/>
                <w:lang w:val="uk-UA"/>
              </w:rPr>
              <w:t>За</w:t>
            </w:r>
          </w:p>
        </w:tc>
        <w:tc>
          <w:tcPr>
            <w:tcW w:w="2398" w:type="dxa"/>
          </w:tcPr>
          <w:p w:rsidR="00F94C90" w:rsidRPr="00F94C90" w:rsidRDefault="00F94C90" w:rsidP="00F620FB">
            <w:pPr>
              <w:jc w:val="center"/>
              <w:rPr>
                <w:bCs/>
                <w:lang w:val="uk-UA"/>
              </w:rPr>
            </w:pPr>
            <w:r w:rsidRPr="00F94C90">
              <w:rPr>
                <w:bCs/>
                <w:lang w:val="uk-UA"/>
              </w:rPr>
              <w:t>Проти</w:t>
            </w:r>
          </w:p>
          <w:p w:rsidR="00F94C90" w:rsidRPr="00F94C90" w:rsidRDefault="00F94C90" w:rsidP="00F620FB">
            <w:pPr>
              <w:jc w:val="center"/>
              <w:rPr>
                <w:bCs/>
                <w:lang w:val="uk-UA"/>
              </w:rPr>
            </w:pPr>
          </w:p>
        </w:tc>
        <w:tc>
          <w:tcPr>
            <w:tcW w:w="2571" w:type="dxa"/>
            <w:shd w:val="clear" w:color="auto" w:fill="auto"/>
          </w:tcPr>
          <w:p w:rsidR="00F94C90" w:rsidRPr="00F94C90" w:rsidRDefault="00F94C90" w:rsidP="00F620FB">
            <w:pPr>
              <w:jc w:val="center"/>
              <w:rPr>
                <w:bCs/>
                <w:lang w:val="uk-UA"/>
              </w:rPr>
            </w:pPr>
            <w:r w:rsidRPr="00F94C90">
              <w:rPr>
                <w:bCs/>
                <w:lang w:val="uk-UA"/>
              </w:rPr>
              <w:t>Утримався</w:t>
            </w:r>
          </w:p>
        </w:tc>
      </w:tr>
      <w:tr w:rsidR="00F94C90" w:rsidRPr="00F94C90" w:rsidTr="00F620FB">
        <w:trPr>
          <w:trHeight w:val="307"/>
        </w:trPr>
        <w:tc>
          <w:tcPr>
            <w:tcW w:w="2694" w:type="dxa"/>
            <w:vMerge/>
            <w:shd w:val="clear" w:color="auto" w:fill="auto"/>
          </w:tcPr>
          <w:p w:rsidR="00F94C90" w:rsidRPr="00F94C90" w:rsidRDefault="00F94C90" w:rsidP="00F620FB">
            <w:pPr>
              <w:rPr>
                <w:b/>
                <w:lang w:val="uk-UA"/>
              </w:rPr>
            </w:pPr>
          </w:p>
        </w:tc>
        <w:tc>
          <w:tcPr>
            <w:tcW w:w="2532" w:type="dxa"/>
            <w:shd w:val="clear" w:color="auto" w:fill="auto"/>
          </w:tcPr>
          <w:p w:rsidR="00F94C90" w:rsidRPr="00F94C90" w:rsidRDefault="00F94C90" w:rsidP="00F620FB">
            <w:pPr>
              <w:jc w:val="center"/>
              <w:rPr>
                <w:b/>
                <w:lang w:val="uk-UA"/>
              </w:rPr>
            </w:pPr>
          </w:p>
        </w:tc>
        <w:tc>
          <w:tcPr>
            <w:tcW w:w="2398" w:type="dxa"/>
          </w:tcPr>
          <w:p w:rsidR="00F94C90" w:rsidRPr="00F94C90" w:rsidRDefault="00F94C90" w:rsidP="00F620FB">
            <w:pPr>
              <w:rPr>
                <w:b/>
                <w:lang w:val="uk-UA"/>
              </w:rPr>
            </w:pPr>
          </w:p>
        </w:tc>
        <w:tc>
          <w:tcPr>
            <w:tcW w:w="2571" w:type="dxa"/>
            <w:shd w:val="clear" w:color="auto" w:fill="auto"/>
          </w:tcPr>
          <w:p w:rsidR="00F94C90" w:rsidRPr="00F94C90" w:rsidRDefault="00F94C90" w:rsidP="00F620FB">
            <w:pPr>
              <w:rPr>
                <w:b/>
                <w:lang w:val="uk-UA"/>
              </w:rPr>
            </w:pPr>
          </w:p>
        </w:tc>
      </w:tr>
    </w:tbl>
    <w:p w:rsidR="00F94C90" w:rsidRPr="00F94C90" w:rsidRDefault="00F94C90" w:rsidP="00F94C90">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1F6402" w:rsidRPr="00F94C90" w:rsidTr="00F620FB">
        <w:tc>
          <w:tcPr>
            <w:tcW w:w="2694" w:type="dxa"/>
            <w:shd w:val="clear" w:color="auto" w:fill="auto"/>
          </w:tcPr>
          <w:p w:rsidR="001F6402" w:rsidRPr="00F94C90" w:rsidRDefault="001F6402" w:rsidP="001F6402">
            <w:pPr>
              <w:rPr>
                <w:bCs/>
                <w:lang w:val="uk-UA"/>
              </w:rPr>
            </w:pPr>
            <w:r w:rsidRPr="00F94C90">
              <w:rPr>
                <w:bCs/>
                <w:lang w:val="uk-UA"/>
              </w:rPr>
              <w:t>Питання порядку денного №</w:t>
            </w:r>
            <w:r>
              <w:rPr>
                <w:bCs/>
                <w:lang w:val="uk-UA"/>
              </w:rPr>
              <w:t>19</w:t>
            </w:r>
            <w:r w:rsidRPr="00F94C90">
              <w:rPr>
                <w:bCs/>
                <w:lang w:val="uk-UA"/>
              </w:rPr>
              <w:t>, винесене на голосування:</w:t>
            </w:r>
          </w:p>
        </w:tc>
        <w:tc>
          <w:tcPr>
            <w:tcW w:w="7501" w:type="dxa"/>
            <w:gridSpan w:val="3"/>
          </w:tcPr>
          <w:p w:rsidR="001F6402" w:rsidRPr="00F94C90" w:rsidRDefault="001F6402" w:rsidP="001F6402">
            <w:pPr>
              <w:jc w:val="both"/>
              <w:rPr>
                <w:b/>
                <w:iCs/>
                <w:lang w:val="uk-UA"/>
              </w:rPr>
            </w:pPr>
            <w:r w:rsidRPr="00633786">
              <w:rPr>
                <w:rFonts w:eastAsia="Droid Sans Fallback"/>
                <w:b/>
                <w:iCs/>
                <w:kern w:val="1"/>
                <w:lang w:val="uk-UA" w:eastAsia="zh-CN" w:bidi="hi-IN"/>
              </w:rPr>
              <w:t>Затвердження річного звіту Товариства за 202</w:t>
            </w:r>
            <w:r>
              <w:rPr>
                <w:rFonts w:eastAsia="Droid Sans Fallback"/>
                <w:b/>
                <w:iCs/>
                <w:kern w:val="1"/>
                <w:lang w:val="uk-UA" w:eastAsia="zh-CN" w:bidi="hi-IN"/>
              </w:rPr>
              <w:t>3</w:t>
            </w:r>
            <w:r w:rsidRPr="00633786">
              <w:rPr>
                <w:rFonts w:eastAsia="Droid Sans Fallback"/>
                <w:b/>
                <w:iCs/>
                <w:kern w:val="1"/>
                <w:lang w:val="uk-UA" w:eastAsia="zh-CN" w:bidi="hi-IN"/>
              </w:rPr>
              <w:t xml:space="preserve"> р.</w:t>
            </w:r>
          </w:p>
        </w:tc>
      </w:tr>
      <w:tr w:rsidR="001F6402" w:rsidRPr="00F94C90" w:rsidTr="00F620FB">
        <w:tc>
          <w:tcPr>
            <w:tcW w:w="2694" w:type="dxa"/>
            <w:shd w:val="clear" w:color="auto" w:fill="auto"/>
          </w:tcPr>
          <w:p w:rsidR="001F6402" w:rsidRPr="00F94C90" w:rsidRDefault="001F6402" w:rsidP="00F620FB">
            <w:pPr>
              <w:rPr>
                <w:b/>
                <w:lang w:val="uk-UA"/>
              </w:rPr>
            </w:pPr>
          </w:p>
          <w:p w:rsidR="001F6402" w:rsidRPr="00F94C90" w:rsidRDefault="001F6402" w:rsidP="001F6402">
            <w:pPr>
              <w:rPr>
                <w:b/>
                <w:lang w:val="uk-UA"/>
              </w:rPr>
            </w:pPr>
            <w:r w:rsidRPr="00F94C90">
              <w:rPr>
                <w:bCs/>
                <w:lang w:val="uk-UA"/>
              </w:rPr>
              <w:t xml:space="preserve">Проект рішення з питання порядку денного № </w:t>
            </w:r>
            <w:r>
              <w:rPr>
                <w:bCs/>
                <w:lang w:val="uk-UA"/>
              </w:rPr>
              <w:t>19</w:t>
            </w:r>
          </w:p>
        </w:tc>
        <w:tc>
          <w:tcPr>
            <w:tcW w:w="7501" w:type="dxa"/>
            <w:gridSpan w:val="3"/>
          </w:tcPr>
          <w:p w:rsidR="001F6402" w:rsidRDefault="001F6402" w:rsidP="00F620FB">
            <w:pPr>
              <w:rPr>
                <w:lang w:val="uk-UA"/>
              </w:rPr>
            </w:pPr>
          </w:p>
          <w:p w:rsidR="001F6402" w:rsidRPr="00633786" w:rsidRDefault="001F6402" w:rsidP="001F6402">
            <w:pPr>
              <w:rPr>
                <w:lang w:val="uk-UA"/>
              </w:rPr>
            </w:pPr>
            <w:r w:rsidRPr="00633786">
              <w:rPr>
                <w:lang w:val="uk-UA"/>
              </w:rPr>
              <w:t>Затвердити річну звітність Товариства за 202</w:t>
            </w:r>
            <w:r>
              <w:rPr>
                <w:lang w:val="uk-UA"/>
              </w:rPr>
              <w:t>3</w:t>
            </w:r>
            <w:r w:rsidRPr="00633786">
              <w:rPr>
                <w:lang w:val="uk-UA"/>
              </w:rPr>
              <w:t xml:space="preserve"> р. </w:t>
            </w:r>
          </w:p>
        </w:tc>
      </w:tr>
      <w:tr w:rsidR="001F6402" w:rsidRPr="00F94C90" w:rsidTr="00F620FB">
        <w:trPr>
          <w:trHeight w:val="308"/>
        </w:trPr>
        <w:tc>
          <w:tcPr>
            <w:tcW w:w="2694" w:type="dxa"/>
            <w:vMerge w:val="restart"/>
            <w:shd w:val="clear" w:color="auto" w:fill="auto"/>
          </w:tcPr>
          <w:p w:rsidR="001F6402" w:rsidRPr="00F94C90" w:rsidRDefault="001F6402" w:rsidP="00F620FB">
            <w:pPr>
              <w:rPr>
                <w:b/>
                <w:lang w:val="uk-UA"/>
              </w:rPr>
            </w:pPr>
          </w:p>
          <w:p w:rsidR="001F6402" w:rsidRPr="00F94C90" w:rsidRDefault="001F6402" w:rsidP="00F620FB">
            <w:pPr>
              <w:rPr>
                <w:b/>
                <w:lang w:val="uk-UA"/>
              </w:rPr>
            </w:pPr>
            <w:r w:rsidRPr="00F94C90">
              <w:rPr>
                <w:b/>
                <w:lang w:val="uk-UA"/>
              </w:rPr>
              <w:t>ГОЛОСУВАННЯ:</w:t>
            </w:r>
          </w:p>
          <w:p w:rsidR="001F6402" w:rsidRPr="00F94C90" w:rsidRDefault="001F6402" w:rsidP="00F620FB">
            <w:pPr>
              <w:rPr>
                <w:b/>
                <w:lang w:val="uk-UA"/>
              </w:rPr>
            </w:pPr>
          </w:p>
        </w:tc>
        <w:tc>
          <w:tcPr>
            <w:tcW w:w="2532" w:type="dxa"/>
            <w:shd w:val="clear" w:color="auto" w:fill="auto"/>
          </w:tcPr>
          <w:p w:rsidR="001F6402" w:rsidRPr="00F94C90" w:rsidRDefault="001F6402" w:rsidP="00F620FB">
            <w:pPr>
              <w:jc w:val="center"/>
              <w:rPr>
                <w:bCs/>
                <w:lang w:val="uk-UA"/>
              </w:rPr>
            </w:pPr>
            <w:r w:rsidRPr="00F94C90">
              <w:rPr>
                <w:bCs/>
                <w:lang w:val="uk-UA"/>
              </w:rPr>
              <w:t>За</w:t>
            </w:r>
          </w:p>
        </w:tc>
        <w:tc>
          <w:tcPr>
            <w:tcW w:w="2398" w:type="dxa"/>
          </w:tcPr>
          <w:p w:rsidR="001F6402" w:rsidRPr="00F94C90" w:rsidRDefault="001F6402" w:rsidP="00F620FB">
            <w:pPr>
              <w:jc w:val="center"/>
              <w:rPr>
                <w:bCs/>
                <w:lang w:val="uk-UA"/>
              </w:rPr>
            </w:pPr>
            <w:r w:rsidRPr="00F94C90">
              <w:rPr>
                <w:bCs/>
                <w:lang w:val="uk-UA"/>
              </w:rPr>
              <w:t>Проти</w:t>
            </w:r>
          </w:p>
          <w:p w:rsidR="001F6402" w:rsidRPr="00F94C90" w:rsidRDefault="001F6402" w:rsidP="00F620FB">
            <w:pPr>
              <w:jc w:val="center"/>
              <w:rPr>
                <w:bCs/>
                <w:lang w:val="uk-UA"/>
              </w:rPr>
            </w:pPr>
          </w:p>
        </w:tc>
        <w:tc>
          <w:tcPr>
            <w:tcW w:w="2571" w:type="dxa"/>
            <w:shd w:val="clear" w:color="auto" w:fill="auto"/>
          </w:tcPr>
          <w:p w:rsidR="001F6402" w:rsidRPr="00F94C90" w:rsidRDefault="001F6402" w:rsidP="00F620FB">
            <w:pPr>
              <w:jc w:val="center"/>
              <w:rPr>
                <w:bCs/>
                <w:lang w:val="uk-UA"/>
              </w:rPr>
            </w:pPr>
            <w:r w:rsidRPr="00F94C90">
              <w:rPr>
                <w:bCs/>
                <w:lang w:val="uk-UA"/>
              </w:rPr>
              <w:t>Утримався</w:t>
            </w:r>
          </w:p>
        </w:tc>
      </w:tr>
      <w:tr w:rsidR="001F6402" w:rsidRPr="00F94C90" w:rsidTr="00F620FB">
        <w:trPr>
          <w:trHeight w:val="307"/>
        </w:trPr>
        <w:tc>
          <w:tcPr>
            <w:tcW w:w="2694" w:type="dxa"/>
            <w:vMerge/>
            <w:shd w:val="clear" w:color="auto" w:fill="auto"/>
          </w:tcPr>
          <w:p w:rsidR="001F6402" w:rsidRPr="00F94C90" w:rsidRDefault="001F6402" w:rsidP="00F620FB">
            <w:pPr>
              <w:rPr>
                <w:b/>
                <w:lang w:val="uk-UA"/>
              </w:rPr>
            </w:pPr>
          </w:p>
        </w:tc>
        <w:tc>
          <w:tcPr>
            <w:tcW w:w="2532" w:type="dxa"/>
            <w:shd w:val="clear" w:color="auto" w:fill="auto"/>
          </w:tcPr>
          <w:p w:rsidR="001F6402" w:rsidRPr="00F94C90" w:rsidRDefault="001F6402" w:rsidP="00F620FB">
            <w:pPr>
              <w:jc w:val="center"/>
              <w:rPr>
                <w:b/>
                <w:lang w:val="uk-UA"/>
              </w:rPr>
            </w:pPr>
          </w:p>
        </w:tc>
        <w:tc>
          <w:tcPr>
            <w:tcW w:w="2398" w:type="dxa"/>
          </w:tcPr>
          <w:p w:rsidR="001F6402" w:rsidRPr="00F94C90" w:rsidRDefault="001F6402" w:rsidP="00F620FB">
            <w:pPr>
              <w:rPr>
                <w:b/>
                <w:lang w:val="uk-UA"/>
              </w:rPr>
            </w:pPr>
          </w:p>
        </w:tc>
        <w:tc>
          <w:tcPr>
            <w:tcW w:w="2571" w:type="dxa"/>
            <w:shd w:val="clear" w:color="auto" w:fill="auto"/>
          </w:tcPr>
          <w:p w:rsidR="001F6402" w:rsidRPr="00F94C90" w:rsidRDefault="001F6402" w:rsidP="00F620FB">
            <w:pPr>
              <w:rPr>
                <w:b/>
                <w:lang w:val="uk-UA"/>
              </w:rPr>
            </w:pPr>
          </w:p>
        </w:tc>
      </w:tr>
    </w:tbl>
    <w:p w:rsidR="001F6402" w:rsidRPr="00F94C90" w:rsidRDefault="001F6402" w:rsidP="001F6402">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1F6402" w:rsidRPr="00F94C90" w:rsidTr="00F620FB">
        <w:tc>
          <w:tcPr>
            <w:tcW w:w="2694" w:type="dxa"/>
            <w:shd w:val="clear" w:color="auto" w:fill="auto"/>
          </w:tcPr>
          <w:p w:rsidR="001F6402" w:rsidRPr="00F94C90" w:rsidRDefault="001F6402" w:rsidP="001F6402">
            <w:pPr>
              <w:rPr>
                <w:bCs/>
                <w:lang w:val="uk-UA"/>
              </w:rPr>
            </w:pPr>
            <w:r w:rsidRPr="00F94C90">
              <w:rPr>
                <w:bCs/>
                <w:lang w:val="uk-UA"/>
              </w:rPr>
              <w:t>Питання порядку денного №</w:t>
            </w:r>
            <w:r>
              <w:rPr>
                <w:bCs/>
                <w:lang w:val="uk-UA"/>
              </w:rPr>
              <w:t>20</w:t>
            </w:r>
            <w:r w:rsidRPr="00F94C90">
              <w:rPr>
                <w:bCs/>
                <w:lang w:val="uk-UA"/>
              </w:rPr>
              <w:t>, винесене на голосування:</w:t>
            </w:r>
          </w:p>
        </w:tc>
        <w:tc>
          <w:tcPr>
            <w:tcW w:w="7501" w:type="dxa"/>
            <w:gridSpan w:val="3"/>
          </w:tcPr>
          <w:p w:rsidR="001F6402" w:rsidRPr="00F94C90" w:rsidRDefault="001F6402" w:rsidP="001F6402">
            <w:pPr>
              <w:jc w:val="both"/>
              <w:rPr>
                <w:b/>
                <w:iCs/>
                <w:lang w:val="uk-UA"/>
              </w:rPr>
            </w:pPr>
            <w:r w:rsidRPr="00633786">
              <w:rPr>
                <w:rFonts w:eastAsia="Droid Sans Fallback"/>
                <w:b/>
                <w:iCs/>
                <w:kern w:val="1"/>
                <w:lang w:val="uk-UA" w:eastAsia="zh-CN" w:bidi="hi-IN"/>
              </w:rPr>
              <w:t>Затвердження річного звіту Товариства за 202</w:t>
            </w:r>
            <w:r>
              <w:rPr>
                <w:rFonts w:eastAsia="Droid Sans Fallback"/>
                <w:b/>
                <w:iCs/>
                <w:kern w:val="1"/>
                <w:lang w:val="uk-UA" w:eastAsia="zh-CN" w:bidi="hi-IN"/>
              </w:rPr>
              <w:t>4</w:t>
            </w:r>
            <w:r w:rsidRPr="00633786">
              <w:rPr>
                <w:rFonts w:eastAsia="Droid Sans Fallback"/>
                <w:b/>
                <w:iCs/>
                <w:kern w:val="1"/>
                <w:lang w:val="uk-UA" w:eastAsia="zh-CN" w:bidi="hi-IN"/>
              </w:rPr>
              <w:t xml:space="preserve"> р.</w:t>
            </w:r>
          </w:p>
        </w:tc>
      </w:tr>
      <w:tr w:rsidR="001F6402" w:rsidRPr="00F94C90" w:rsidTr="00F620FB">
        <w:tc>
          <w:tcPr>
            <w:tcW w:w="2694" w:type="dxa"/>
            <w:shd w:val="clear" w:color="auto" w:fill="auto"/>
          </w:tcPr>
          <w:p w:rsidR="001F6402" w:rsidRPr="00F94C90" w:rsidRDefault="001F6402" w:rsidP="00F620FB">
            <w:pPr>
              <w:rPr>
                <w:b/>
                <w:lang w:val="uk-UA"/>
              </w:rPr>
            </w:pPr>
          </w:p>
          <w:p w:rsidR="001F6402" w:rsidRPr="00F94C90" w:rsidRDefault="001F6402" w:rsidP="00F620FB">
            <w:pPr>
              <w:rPr>
                <w:bCs/>
                <w:lang w:val="uk-UA"/>
              </w:rPr>
            </w:pPr>
            <w:r w:rsidRPr="00F94C90">
              <w:rPr>
                <w:bCs/>
                <w:lang w:val="uk-UA"/>
              </w:rPr>
              <w:t xml:space="preserve">Проект рішення з питання порядку денного № </w:t>
            </w:r>
            <w:r>
              <w:rPr>
                <w:bCs/>
                <w:lang w:val="uk-UA"/>
              </w:rPr>
              <w:t>20</w:t>
            </w:r>
          </w:p>
          <w:p w:rsidR="001F6402" w:rsidRPr="00F94C90" w:rsidRDefault="001F6402" w:rsidP="00F620FB">
            <w:pPr>
              <w:rPr>
                <w:b/>
                <w:lang w:val="uk-UA"/>
              </w:rPr>
            </w:pPr>
          </w:p>
        </w:tc>
        <w:tc>
          <w:tcPr>
            <w:tcW w:w="7501" w:type="dxa"/>
            <w:gridSpan w:val="3"/>
          </w:tcPr>
          <w:p w:rsidR="001F6402" w:rsidRDefault="001F6402" w:rsidP="00F620FB">
            <w:pPr>
              <w:rPr>
                <w:lang w:val="uk-UA"/>
              </w:rPr>
            </w:pPr>
          </w:p>
          <w:p w:rsidR="001F6402" w:rsidRPr="00633786" w:rsidRDefault="001F6402" w:rsidP="001F6402">
            <w:pPr>
              <w:rPr>
                <w:lang w:val="uk-UA"/>
              </w:rPr>
            </w:pPr>
            <w:r w:rsidRPr="00633786">
              <w:rPr>
                <w:lang w:val="uk-UA"/>
              </w:rPr>
              <w:t>Затвердити річну звітність Товариства за 202</w:t>
            </w:r>
            <w:r>
              <w:rPr>
                <w:lang w:val="uk-UA"/>
              </w:rPr>
              <w:t>4</w:t>
            </w:r>
            <w:r w:rsidRPr="00633786">
              <w:rPr>
                <w:lang w:val="uk-UA"/>
              </w:rPr>
              <w:t xml:space="preserve"> р. </w:t>
            </w:r>
          </w:p>
        </w:tc>
      </w:tr>
      <w:tr w:rsidR="001F6402" w:rsidRPr="00F94C90" w:rsidTr="00F620FB">
        <w:trPr>
          <w:trHeight w:val="308"/>
        </w:trPr>
        <w:tc>
          <w:tcPr>
            <w:tcW w:w="2694" w:type="dxa"/>
            <w:vMerge w:val="restart"/>
            <w:shd w:val="clear" w:color="auto" w:fill="auto"/>
          </w:tcPr>
          <w:p w:rsidR="001F6402" w:rsidRPr="00F94C90" w:rsidRDefault="001F6402" w:rsidP="00F620FB">
            <w:pPr>
              <w:rPr>
                <w:b/>
                <w:lang w:val="uk-UA"/>
              </w:rPr>
            </w:pPr>
          </w:p>
          <w:p w:rsidR="001F6402" w:rsidRPr="00F94C90" w:rsidRDefault="001F6402" w:rsidP="00F620FB">
            <w:pPr>
              <w:rPr>
                <w:b/>
                <w:lang w:val="uk-UA"/>
              </w:rPr>
            </w:pPr>
            <w:r w:rsidRPr="00F94C90">
              <w:rPr>
                <w:b/>
                <w:lang w:val="uk-UA"/>
              </w:rPr>
              <w:t>ГОЛОСУВАННЯ:</w:t>
            </w:r>
          </w:p>
          <w:p w:rsidR="001F6402" w:rsidRPr="00F94C90" w:rsidRDefault="001F6402" w:rsidP="00F620FB">
            <w:pPr>
              <w:rPr>
                <w:b/>
                <w:lang w:val="uk-UA"/>
              </w:rPr>
            </w:pPr>
          </w:p>
        </w:tc>
        <w:tc>
          <w:tcPr>
            <w:tcW w:w="2532" w:type="dxa"/>
            <w:shd w:val="clear" w:color="auto" w:fill="auto"/>
          </w:tcPr>
          <w:p w:rsidR="001F6402" w:rsidRPr="00F94C90" w:rsidRDefault="001F6402" w:rsidP="00F620FB">
            <w:pPr>
              <w:jc w:val="center"/>
              <w:rPr>
                <w:bCs/>
                <w:lang w:val="uk-UA"/>
              </w:rPr>
            </w:pPr>
            <w:r w:rsidRPr="00F94C90">
              <w:rPr>
                <w:bCs/>
                <w:lang w:val="uk-UA"/>
              </w:rPr>
              <w:t>За</w:t>
            </w:r>
          </w:p>
        </w:tc>
        <w:tc>
          <w:tcPr>
            <w:tcW w:w="2398" w:type="dxa"/>
          </w:tcPr>
          <w:p w:rsidR="001F6402" w:rsidRPr="00F94C90" w:rsidRDefault="001F6402" w:rsidP="00F620FB">
            <w:pPr>
              <w:jc w:val="center"/>
              <w:rPr>
                <w:bCs/>
                <w:lang w:val="uk-UA"/>
              </w:rPr>
            </w:pPr>
            <w:r w:rsidRPr="00F94C90">
              <w:rPr>
                <w:bCs/>
                <w:lang w:val="uk-UA"/>
              </w:rPr>
              <w:t>Проти</w:t>
            </w:r>
          </w:p>
          <w:p w:rsidR="001F6402" w:rsidRPr="00F94C90" w:rsidRDefault="001F6402" w:rsidP="00F620FB">
            <w:pPr>
              <w:jc w:val="center"/>
              <w:rPr>
                <w:bCs/>
                <w:lang w:val="uk-UA"/>
              </w:rPr>
            </w:pPr>
          </w:p>
        </w:tc>
        <w:tc>
          <w:tcPr>
            <w:tcW w:w="2571" w:type="dxa"/>
            <w:shd w:val="clear" w:color="auto" w:fill="auto"/>
          </w:tcPr>
          <w:p w:rsidR="001F6402" w:rsidRPr="00F94C90" w:rsidRDefault="001F6402" w:rsidP="00F620FB">
            <w:pPr>
              <w:jc w:val="center"/>
              <w:rPr>
                <w:bCs/>
                <w:lang w:val="uk-UA"/>
              </w:rPr>
            </w:pPr>
            <w:r w:rsidRPr="00F94C90">
              <w:rPr>
                <w:bCs/>
                <w:lang w:val="uk-UA"/>
              </w:rPr>
              <w:t>Утримався</w:t>
            </w:r>
          </w:p>
        </w:tc>
      </w:tr>
      <w:tr w:rsidR="001F6402" w:rsidRPr="00F94C90" w:rsidTr="00F620FB">
        <w:trPr>
          <w:trHeight w:val="307"/>
        </w:trPr>
        <w:tc>
          <w:tcPr>
            <w:tcW w:w="2694" w:type="dxa"/>
            <w:vMerge/>
            <w:shd w:val="clear" w:color="auto" w:fill="auto"/>
          </w:tcPr>
          <w:p w:rsidR="001F6402" w:rsidRPr="00F94C90" w:rsidRDefault="001F6402" w:rsidP="00F620FB">
            <w:pPr>
              <w:rPr>
                <w:b/>
                <w:lang w:val="uk-UA"/>
              </w:rPr>
            </w:pPr>
          </w:p>
        </w:tc>
        <w:tc>
          <w:tcPr>
            <w:tcW w:w="2532" w:type="dxa"/>
            <w:shd w:val="clear" w:color="auto" w:fill="auto"/>
          </w:tcPr>
          <w:p w:rsidR="001F6402" w:rsidRPr="00F94C90" w:rsidRDefault="001F6402" w:rsidP="00F620FB">
            <w:pPr>
              <w:jc w:val="center"/>
              <w:rPr>
                <w:b/>
                <w:lang w:val="uk-UA"/>
              </w:rPr>
            </w:pPr>
          </w:p>
        </w:tc>
        <w:tc>
          <w:tcPr>
            <w:tcW w:w="2398" w:type="dxa"/>
          </w:tcPr>
          <w:p w:rsidR="001F6402" w:rsidRPr="00F94C90" w:rsidRDefault="001F6402" w:rsidP="00F620FB">
            <w:pPr>
              <w:rPr>
                <w:b/>
                <w:lang w:val="uk-UA"/>
              </w:rPr>
            </w:pPr>
          </w:p>
        </w:tc>
        <w:tc>
          <w:tcPr>
            <w:tcW w:w="2571" w:type="dxa"/>
            <w:shd w:val="clear" w:color="auto" w:fill="auto"/>
          </w:tcPr>
          <w:p w:rsidR="001F6402" w:rsidRPr="00F94C90" w:rsidRDefault="001F6402" w:rsidP="00F620FB">
            <w:pPr>
              <w:rPr>
                <w:b/>
                <w:lang w:val="uk-UA"/>
              </w:rPr>
            </w:pPr>
          </w:p>
        </w:tc>
      </w:tr>
    </w:tbl>
    <w:p w:rsidR="001F6402" w:rsidRPr="00F94C90" w:rsidRDefault="001F6402" w:rsidP="001F6402">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1F6402" w:rsidRPr="00F94C90" w:rsidTr="00F620FB">
        <w:tc>
          <w:tcPr>
            <w:tcW w:w="2694" w:type="dxa"/>
            <w:shd w:val="clear" w:color="auto" w:fill="auto"/>
          </w:tcPr>
          <w:p w:rsidR="001F6402" w:rsidRPr="00F94C90" w:rsidRDefault="001F6402" w:rsidP="001F6402">
            <w:pPr>
              <w:rPr>
                <w:bCs/>
                <w:lang w:val="uk-UA"/>
              </w:rPr>
            </w:pPr>
            <w:r w:rsidRPr="00F94C90">
              <w:rPr>
                <w:bCs/>
                <w:lang w:val="uk-UA"/>
              </w:rPr>
              <w:t>Питання порядку денного №</w:t>
            </w:r>
            <w:r>
              <w:rPr>
                <w:bCs/>
                <w:lang w:val="uk-UA"/>
              </w:rPr>
              <w:t>21</w:t>
            </w:r>
            <w:r w:rsidRPr="00F94C90">
              <w:rPr>
                <w:bCs/>
                <w:lang w:val="uk-UA"/>
              </w:rPr>
              <w:t>, винесене на голосування:</w:t>
            </w:r>
          </w:p>
        </w:tc>
        <w:tc>
          <w:tcPr>
            <w:tcW w:w="7501" w:type="dxa"/>
            <w:gridSpan w:val="3"/>
          </w:tcPr>
          <w:p w:rsidR="001F6402" w:rsidRPr="00F94C90" w:rsidRDefault="001F6402" w:rsidP="001F6402">
            <w:pPr>
              <w:jc w:val="both"/>
              <w:rPr>
                <w:b/>
                <w:iCs/>
                <w:lang w:val="uk-UA"/>
              </w:rPr>
            </w:pPr>
            <w:r w:rsidRPr="00633786">
              <w:rPr>
                <w:rFonts w:eastAsia="Droid Sans Fallback"/>
                <w:b/>
                <w:iCs/>
                <w:kern w:val="1"/>
                <w:lang w:val="uk-UA" w:eastAsia="zh-CN" w:bidi="hi-IN"/>
              </w:rPr>
              <w:t>Затвердження річного звіту Товариства за 202</w:t>
            </w:r>
            <w:r>
              <w:rPr>
                <w:rFonts w:eastAsia="Droid Sans Fallback"/>
                <w:b/>
                <w:iCs/>
                <w:kern w:val="1"/>
                <w:lang w:val="uk-UA" w:eastAsia="zh-CN" w:bidi="hi-IN"/>
              </w:rPr>
              <w:t>5</w:t>
            </w:r>
            <w:r w:rsidRPr="00633786">
              <w:rPr>
                <w:rFonts w:eastAsia="Droid Sans Fallback"/>
                <w:b/>
                <w:iCs/>
                <w:kern w:val="1"/>
                <w:lang w:val="uk-UA" w:eastAsia="zh-CN" w:bidi="hi-IN"/>
              </w:rPr>
              <w:t xml:space="preserve"> р.</w:t>
            </w:r>
          </w:p>
        </w:tc>
      </w:tr>
      <w:tr w:rsidR="001F6402" w:rsidRPr="00F94C90" w:rsidTr="00F620FB">
        <w:tc>
          <w:tcPr>
            <w:tcW w:w="2694" w:type="dxa"/>
            <w:shd w:val="clear" w:color="auto" w:fill="auto"/>
          </w:tcPr>
          <w:p w:rsidR="001F6402" w:rsidRPr="00F94C90" w:rsidRDefault="001F6402" w:rsidP="00F620FB">
            <w:pPr>
              <w:rPr>
                <w:b/>
                <w:lang w:val="uk-UA"/>
              </w:rPr>
            </w:pPr>
          </w:p>
          <w:p w:rsidR="001F6402" w:rsidRPr="00F94C90" w:rsidRDefault="001F6402" w:rsidP="00F620FB">
            <w:pPr>
              <w:rPr>
                <w:bCs/>
                <w:lang w:val="uk-UA"/>
              </w:rPr>
            </w:pPr>
            <w:r w:rsidRPr="00F94C90">
              <w:rPr>
                <w:bCs/>
                <w:lang w:val="uk-UA"/>
              </w:rPr>
              <w:t xml:space="preserve">Проект рішення з питання порядку денного № </w:t>
            </w:r>
            <w:r>
              <w:rPr>
                <w:bCs/>
                <w:lang w:val="uk-UA"/>
              </w:rPr>
              <w:t>21</w:t>
            </w:r>
          </w:p>
          <w:p w:rsidR="001F6402" w:rsidRPr="00F94C90" w:rsidRDefault="001F6402" w:rsidP="00F620FB">
            <w:pPr>
              <w:rPr>
                <w:b/>
                <w:lang w:val="uk-UA"/>
              </w:rPr>
            </w:pPr>
          </w:p>
        </w:tc>
        <w:tc>
          <w:tcPr>
            <w:tcW w:w="7501" w:type="dxa"/>
            <w:gridSpan w:val="3"/>
          </w:tcPr>
          <w:p w:rsidR="001F6402" w:rsidRDefault="001F6402" w:rsidP="00F620FB">
            <w:pPr>
              <w:rPr>
                <w:lang w:val="uk-UA"/>
              </w:rPr>
            </w:pPr>
          </w:p>
          <w:p w:rsidR="001F6402" w:rsidRPr="00633786" w:rsidRDefault="001F6402" w:rsidP="001F6402">
            <w:pPr>
              <w:rPr>
                <w:lang w:val="uk-UA"/>
              </w:rPr>
            </w:pPr>
            <w:r w:rsidRPr="00633786">
              <w:rPr>
                <w:lang w:val="uk-UA"/>
              </w:rPr>
              <w:t>Затвердити річну звітність Товариства за 202</w:t>
            </w:r>
            <w:r>
              <w:rPr>
                <w:lang w:val="uk-UA"/>
              </w:rPr>
              <w:t>5</w:t>
            </w:r>
            <w:r w:rsidRPr="00633786">
              <w:rPr>
                <w:lang w:val="uk-UA"/>
              </w:rPr>
              <w:t xml:space="preserve"> р. </w:t>
            </w:r>
          </w:p>
        </w:tc>
      </w:tr>
      <w:tr w:rsidR="001F6402" w:rsidRPr="00F94C90" w:rsidTr="00F620FB">
        <w:trPr>
          <w:trHeight w:val="308"/>
        </w:trPr>
        <w:tc>
          <w:tcPr>
            <w:tcW w:w="2694" w:type="dxa"/>
            <w:vMerge w:val="restart"/>
            <w:shd w:val="clear" w:color="auto" w:fill="auto"/>
          </w:tcPr>
          <w:p w:rsidR="001F6402" w:rsidRPr="00F94C90" w:rsidRDefault="001F6402" w:rsidP="00F620FB">
            <w:pPr>
              <w:rPr>
                <w:b/>
                <w:lang w:val="uk-UA"/>
              </w:rPr>
            </w:pPr>
          </w:p>
          <w:p w:rsidR="001F6402" w:rsidRPr="00F94C90" w:rsidRDefault="001F6402" w:rsidP="00F620FB">
            <w:pPr>
              <w:rPr>
                <w:b/>
                <w:lang w:val="uk-UA"/>
              </w:rPr>
            </w:pPr>
            <w:r w:rsidRPr="00F94C90">
              <w:rPr>
                <w:b/>
                <w:lang w:val="uk-UA"/>
              </w:rPr>
              <w:t>ГОЛОСУВАННЯ:</w:t>
            </w:r>
          </w:p>
          <w:p w:rsidR="001F6402" w:rsidRPr="00F94C90" w:rsidRDefault="001F6402" w:rsidP="00F620FB">
            <w:pPr>
              <w:rPr>
                <w:b/>
                <w:lang w:val="uk-UA"/>
              </w:rPr>
            </w:pPr>
          </w:p>
        </w:tc>
        <w:tc>
          <w:tcPr>
            <w:tcW w:w="2532" w:type="dxa"/>
            <w:shd w:val="clear" w:color="auto" w:fill="auto"/>
          </w:tcPr>
          <w:p w:rsidR="001F6402" w:rsidRPr="00F94C90" w:rsidRDefault="001F6402" w:rsidP="00F620FB">
            <w:pPr>
              <w:jc w:val="center"/>
              <w:rPr>
                <w:bCs/>
                <w:lang w:val="uk-UA"/>
              </w:rPr>
            </w:pPr>
            <w:r w:rsidRPr="00F94C90">
              <w:rPr>
                <w:bCs/>
                <w:lang w:val="uk-UA"/>
              </w:rPr>
              <w:t>За</w:t>
            </w:r>
          </w:p>
        </w:tc>
        <w:tc>
          <w:tcPr>
            <w:tcW w:w="2398" w:type="dxa"/>
          </w:tcPr>
          <w:p w:rsidR="001F6402" w:rsidRPr="00F94C90" w:rsidRDefault="001F6402" w:rsidP="00F620FB">
            <w:pPr>
              <w:jc w:val="center"/>
              <w:rPr>
                <w:bCs/>
                <w:lang w:val="uk-UA"/>
              </w:rPr>
            </w:pPr>
            <w:r w:rsidRPr="00F94C90">
              <w:rPr>
                <w:bCs/>
                <w:lang w:val="uk-UA"/>
              </w:rPr>
              <w:t>Проти</w:t>
            </w:r>
          </w:p>
          <w:p w:rsidR="001F6402" w:rsidRPr="00F94C90" w:rsidRDefault="001F6402" w:rsidP="00F620FB">
            <w:pPr>
              <w:jc w:val="center"/>
              <w:rPr>
                <w:bCs/>
                <w:lang w:val="uk-UA"/>
              </w:rPr>
            </w:pPr>
          </w:p>
        </w:tc>
        <w:tc>
          <w:tcPr>
            <w:tcW w:w="2571" w:type="dxa"/>
            <w:shd w:val="clear" w:color="auto" w:fill="auto"/>
          </w:tcPr>
          <w:p w:rsidR="001F6402" w:rsidRPr="00F94C90" w:rsidRDefault="001F6402" w:rsidP="00F620FB">
            <w:pPr>
              <w:jc w:val="center"/>
              <w:rPr>
                <w:bCs/>
                <w:lang w:val="uk-UA"/>
              </w:rPr>
            </w:pPr>
            <w:r w:rsidRPr="00F94C90">
              <w:rPr>
                <w:bCs/>
                <w:lang w:val="uk-UA"/>
              </w:rPr>
              <w:t>Утримався</w:t>
            </w:r>
          </w:p>
        </w:tc>
      </w:tr>
      <w:tr w:rsidR="001F6402" w:rsidRPr="00F94C90" w:rsidTr="00F620FB">
        <w:trPr>
          <w:trHeight w:val="307"/>
        </w:trPr>
        <w:tc>
          <w:tcPr>
            <w:tcW w:w="2694" w:type="dxa"/>
            <w:vMerge/>
            <w:shd w:val="clear" w:color="auto" w:fill="auto"/>
          </w:tcPr>
          <w:p w:rsidR="001F6402" w:rsidRPr="00F94C90" w:rsidRDefault="001F6402" w:rsidP="00F620FB">
            <w:pPr>
              <w:rPr>
                <w:b/>
                <w:lang w:val="uk-UA"/>
              </w:rPr>
            </w:pPr>
          </w:p>
        </w:tc>
        <w:tc>
          <w:tcPr>
            <w:tcW w:w="2532" w:type="dxa"/>
            <w:shd w:val="clear" w:color="auto" w:fill="auto"/>
          </w:tcPr>
          <w:p w:rsidR="001F6402" w:rsidRPr="00F94C90" w:rsidRDefault="001F6402" w:rsidP="00F620FB">
            <w:pPr>
              <w:jc w:val="center"/>
              <w:rPr>
                <w:b/>
                <w:lang w:val="uk-UA"/>
              </w:rPr>
            </w:pPr>
          </w:p>
        </w:tc>
        <w:tc>
          <w:tcPr>
            <w:tcW w:w="2398" w:type="dxa"/>
          </w:tcPr>
          <w:p w:rsidR="001F6402" w:rsidRPr="00F94C90" w:rsidRDefault="001F6402" w:rsidP="00F620FB">
            <w:pPr>
              <w:rPr>
                <w:b/>
                <w:lang w:val="uk-UA"/>
              </w:rPr>
            </w:pPr>
          </w:p>
        </w:tc>
        <w:tc>
          <w:tcPr>
            <w:tcW w:w="2571" w:type="dxa"/>
            <w:shd w:val="clear" w:color="auto" w:fill="auto"/>
          </w:tcPr>
          <w:p w:rsidR="001F6402" w:rsidRPr="00F94C90" w:rsidRDefault="001F6402" w:rsidP="00F620FB">
            <w:pPr>
              <w:rPr>
                <w:b/>
                <w:lang w:val="uk-UA"/>
              </w:rPr>
            </w:pPr>
          </w:p>
        </w:tc>
      </w:tr>
    </w:tbl>
    <w:p w:rsidR="001F6402" w:rsidRPr="00F94C90" w:rsidRDefault="001F6402" w:rsidP="001F6402">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1F6402" w:rsidRPr="00F94C90" w:rsidTr="00F620FB">
        <w:tc>
          <w:tcPr>
            <w:tcW w:w="2694" w:type="dxa"/>
            <w:shd w:val="clear" w:color="auto" w:fill="auto"/>
          </w:tcPr>
          <w:p w:rsidR="001F6402" w:rsidRPr="00F94C90" w:rsidRDefault="001F6402" w:rsidP="001F6402">
            <w:pPr>
              <w:rPr>
                <w:bCs/>
                <w:lang w:val="uk-UA"/>
              </w:rPr>
            </w:pPr>
            <w:r w:rsidRPr="00F94C90">
              <w:rPr>
                <w:bCs/>
                <w:lang w:val="uk-UA"/>
              </w:rPr>
              <w:t>Питання порядку денного №</w:t>
            </w:r>
            <w:r>
              <w:rPr>
                <w:bCs/>
                <w:lang w:val="uk-UA"/>
              </w:rPr>
              <w:t>22</w:t>
            </w:r>
            <w:r w:rsidRPr="00F94C90">
              <w:rPr>
                <w:bCs/>
                <w:lang w:val="uk-UA"/>
              </w:rPr>
              <w:t>, винесене на голосування:</w:t>
            </w:r>
          </w:p>
        </w:tc>
        <w:tc>
          <w:tcPr>
            <w:tcW w:w="7501" w:type="dxa"/>
            <w:gridSpan w:val="3"/>
          </w:tcPr>
          <w:p w:rsidR="001F6402" w:rsidRPr="00F94C90" w:rsidRDefault="001F6402" w:rsidP="001F6402">
            <w:pPr>
              <w:jc w:val="both"/>
              <w:rPr>
                <w:b/>
                <w:iCs/>
                <w:lang w:val="uk-UA"/>
              </w:rPr>
            </w:pPr>
            <w:r w:rsidRPr="00633786">
              <w:rPr>
                <w:rFonts w:eastAsia="Droid Sans Fallback"/>
                <w:b/>
                <w:iCs/>
                <w:kern w:val="1"/>
                <w:lang w:val="uk-UA" w:eastAsia="zh-CN" w:bidi="hi-IN"/>
              </w:rPr>
              <w:t xml:space="preserve">Затвердження </w:t>
            </w:r>
            <w:r w:rsidRPr="001F6402">
              <w:rPr>
                <w:rFonts w:eastAsia="Droid Sans Fallback"/>
                <w:b/>
                <w:iCs/>
                <w:kern w:val="1"/>
                <w:lang w:val="uk-UA" w:eastAsia="zh-CN" w:bidi="hi-IN"/>
              </w:rPr>
              <w:t>результатів фінансово-господарської діяльності за 2021 р. та визначення порядку розподілу прибутку Товариства за 2021 р.</w:t>
            </w:r>
          </w:p>
        </w:tc>
      </w:tr>
      <w:tr w:rsidR="001F6402" w:rsidRPr="00F94C90" w:rsidTr="00F620FB">
        <w:tc>
          <w:tcPr>
            <w:tcW w:w="2694" w:type="dxa"/>
            <w:shd w:val="clear" w:color="auto" w:fill="auto"/>
          </w:tcPr>
          <w:p w:rsidR="001F6402" w:rsidRPr="00F94C90" w:rsidRDefault="001F6402" w:rsidP="00F620FB">
            <w:pPr>
              <w:rPr>
                <w:b/>
                <w:lang w:val="uk-UA"/>
              </w:rPr>
            </w:pPr>
          </w:p>
          <w:p w:rsidR="001F6402" w:rsidRPr="00F94C90" w:rsidRDefault="001F6402" w:rsidP="00F620FB">
            <w:pPr>
              <w:rPr>
                <w:bCs/>
                <w:lang w:val="uk-UA"/>
              </w:rPr>
            </w:pPr>
            <w:r w:rsidRPr="00F94C90">
              <w:rPr>
                <w:bCs/>
                <w:lang w:val="uk-UA"/>
              </w:rPr>
              <w:t xml:space="preserve">Проект рішення з питання порядку денного № </w:t>
            </w:r>
            <w:r>
              <w:rPr>
                <w:bCs/>
                <w:lang w:val="uk-UA"/>
              </w:rPr>
              <w:t>22</w:t>
            </w:r>
          </w:p>
          <w:p w:rsidR="001F6402" w:rsidRPr="00F94C90" w:rsidRDefault="001F6402" w:rsidP="00F620FB">
            <w:pPr>
              <w:rPr>
                <w:b/>
                <w:lang w:val="uk-UA"/>
              </w:rPr>
            </w:pPr>
          </w:p>
        </w:tc>
        <w:tc>
          <w:tcPr>
            <w:tcW w:w="7501" w:type="dxa"/>
            <w:gridSpan w:val="3"/>
          </w:tcPr>
          <w:p w:rsidR="009649B8" w:rsidRPr="009649B8" w:rsidRDefault="009649B8" w:rsidP="009649B8">
            <w:pPr>
              <w:jc w:val="both"/>
              <w:rPr>
                <w:lang w:val="uk-UA"/>
              </w:rPr>
            </w:pPr>
            <w:r w:rsidRPr="009649B8">
              <w:rPr>
                <w:lang w:val="uk-UA"/>
              </w:rPr>
              <w:t xml:space="preserve">Затвердити результати фінансово-господарської діяльності за 2021 р. Прибуток, отриманий у 2021 р., в розмірі 225 тис. грн. направити на розвиток діяльності Товариства та на поповнення оборотних коштів. </w:t>
            </w:r>
          </w:p>
          <w:p w:rsidR="001F6402" w:rsidRPr="009649B8" w:rsidRDefault="001F6402" w:rsidP="00F620FB">
            <w:pPr>
              <w:rPr>
                <w:lang w:val="uk-UA"/>
              </w:rPr>
            </w:pPr>
          </w:p>
        </w:tc>
      </w:tr>
      <w:tr w:rsidR="001F6402" w:rsidRPr="00F94C90" w:rsidTr="00F620FB">
        <w:trPr>
          <w:trHeight w:val="308"/>
        </w:trPr>
        <w:tc>
          <w:tcPr>
            <w:tcW w:w="2694" w:type="dxa"/>
            <w:vMerge w:val="restart"/>
            <w:shd w:val="clear" w:color="auto" w:fill="auto"/>
          </w:tcPr>
          <w:p w:rsidR="001F6402" w:rsidRPr="00F94C90" w:rsidRDefault="001F6402" w:rsidP="00F620FB">
            <w:pPr>
              <w:rPr>
                <w:b/>
                <w:lang w:val="uk-UA"/>
              </w:rPr>
            </w:pPr>
          </w:p>
          <w:p w:rsidR="001F6402" w:rsidRPr="00F94C90" w:rsidRDefault="001F6402" w:rsidP="00F620FB">
            <w:pPr>
              <w:rPr>
                <w:b/>
                <w:lang w:val="uk-UA"/>
              </w:rPr>
            </w:pPr>
            <w:r w:rsidRPr="00F94C90">
              <w:rPr>
                <w:b/>
                <w:lang w:val="uk-UA"/>
              </w:rPr>
              <w:t>ГОЛОСУВАННЯ:</w:t>
            </w:r>
          </w:p>
          <w:p w:rsidR="001F6402" w:rsidRPr="00F94C90" w:rsidRDefault="001F6402" w:rsidP="00F620FB">
            <w:pPr>
              <w:rPr>
                <w:b/>
                <w:lang w:val="uk-UA"/>
              </w:rPr>
            </w:pPr>
          </w:p>
        </w:tc>
        <w:tc>
          <w:tcPr>
            <w:tcW w:w="2532" w:type="dxa"/>
            <w:shd w:val="clear" w:color="auto" w:fill="auto"/>
          </w:tcPr>
          <w:p w:rsidR="001F6402" w:rsidRPr="00F94C90" w:rsidRDefault="001F6402" w:rsidP="00F620FB">
            <w:pPr>
              <w:jc w:val="center"/>
              <w:rPr>
                <w:bCs/>
                <w:lang w:val="uk-UA"/>
              </w:rPr>
            </w:pPr>
            <w:r w:rsidRPr="00F94C90">
              <w:rPr>
                <w:bCs/>
                <w:lang w:val="uk-UA"/>
              </w:rPr>
              <w:t>За</w:t>
            </w:r>
          </w:p>
        </w:tc>
        <w:tc>
          <w:tcPr>
            <w:tcW w:w="2398" w:type="dxa"/>
          </w:tcPr>
          <w:p w:rsidR="001F6402" w:rsidRPr="00F94C90" w:rsidRDefault="001F6402" w:rsidP="00F620FB">
            <w:pPr>
              <w:jc w:val="center"/>
              <w:rPr>
                <w:bCs/>
                <w:lang w:val="uk-UA"/>
              </w:rPr>
            </w:pPr>
            <w:r w:rsidRPr="00F94C90">
              <w:rPr>
                <w:bCs/>
                <w:lang w:val="uk-UA"/>
              </w:rPr>
              <w:t>Проти</w:t>
            </w:r>
          </w:p>
          <w:p w:rsidR="001F6402" w:rsidRPr="00F94C90" w:rsidRDefault="001F6402" w:rsidP="00F620FB">
            <w:pPr>
              <w:jc w:val="center"/>
              <w:rPr>
                <w:bCs/>
                <w:lang w:val="uk-UA"/>
              </w:rPr>
            </w:pPr>
          </w:p>
        </w:tc>
        <w:tc>
          <w:tcPr>
            <w:tcW w:w="2571" w:type="dxa"/>
            <w:shd w:val="clear" w:color="auto" w:fill="auto"/>
          </w:tcPr>
          <w:p w:rsidR="001F6402" w:rsidRPr="00F94C90" w:rsidRDefault="001F6402" w:rsidP="00F620FB">
            <w:pPr>
              <w:jc w:val="center"/>
              <w:rPr>
                <w:bCs/>
                <w:lang w:val="uk-UA"/>
              </w:rPr>
            </w:pPr>
            <w:r w:rsidRPr="00F94C90">
              <w:rPr>
                <w:bCs/>
                <w:lang w:val="uk-UA"/>
              </w:rPr>
              <w:t>Утримався</w:t>
            </w:r>
          </w:p>
        </w:tc>
      </w:tr>
      <w:tr w:rsidR="001F6402" w:rsidRPr="00F94C90" w:rsidTr="00F620FB">
        <w:trPr>
          <w:trHeight w:val="307"/>
        </w:trPr>
        <w:tc>
          <w:tcPr>
            <w:tcW w:w="2694" w:type="dxa"/>
            <w:vMerge/>
            <w:shd w:val="clear" w:color="auto" w:fill="auto"/>
          </w:tcPr>
          <w:p w:rsidR="001F6402" w:rsidRPr="00F94C90" w:rsidRDefault="001F6402" w:rsidP="00F620FB">
            <w:pPr>
              <w:rPr>
                <w:b/>
                <w:lang w:val="uk-UA"/>
              </w:rPr>
            </w:pPr>
          </w:p>
        </w:tc>
        <w:tc>
          <w:tcPr>
            <w:tcW w:w="2532" w:type="dxa"/>
            <w:shd w:val="clear" w:color="auto" w:fill="auto"/>
          </w:tcPr>
          <w:p w:rsidR="001F6402" w:rsidRPr="00F94C90" w:rsidRDefault="001F6402" w:rsidP="00F620FB">
            <w:pPr>
              <w:jc w:val="center"/>
              <w:rPr>
                <w:b/>
                <w:lang w:val="uk-UA"/>
              </w:rPr>
            </w:pPr>
          </w:p>
        </w:tc>
        <w:tc>
          <w:tcPr>
            <w:tcW w:w="2398" w:type="dxa"/>
          </w:tcPr>
          <w:p w:rsidR="001F6402" w:rsidRPr="00F94C90" w:rsidRDefault="001F6402" w:rsidP="00F620FB">
            <w:pPr>
              <w:rPr>
                <w:b/>
                <w:lang w:val="uk-UA"/>
              </w:rPr>
            </w:pPr>
          </w:p>
        </w:tc>
        <w:tc>
          <w:tcPr>
            <w:tcW w:w="2571" w:type="dxa"/>
            <w:shd w:val="clear" w:color="auto" w:fill="auto"/>
          </w:tcPr>
          <w:p w:rsidR="001F6402" w:rsidRPr="00F94C90" w:rsidRDefault="001F6402" w:rsidP="00F620FB">
            <w:pPr>
              <w:rPr>
                <w:b/>
                <w:lang w:val="uk-UA"/>
              </w:rPr>
            </w:pPr>
          </w:p>
        </w:tc>
      </w:tr>
    </w:tbl>
    <w:p w:rsidR="001F6402" w:rsidRPr="00F94C90" w:rsidRDefault="001F6402" w:rsidP="001F6402">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9649B8" w:rsidRPr="00F94C90" w:rsidTr="00F620FB">
        <w:tc>
          <w:tcPr>
            <w:tcW w:w="2694" w:type="dxa"/>
            <w:shd w:val="clear" w:color="auto" w:fill="auto"/>
          </w:tcPr>
          <w:p w:rsidR="009649B8" w:rsidRPr="00F94C90" w:rsidRDefault="009649B8" w:rsidP="009649B8">
            <w:pPr>
              <w:rPr>
                <w:bCs/>
                <w:lang w:val="uk-UA"/>
              </w:rPr>
            </w:pPr>
            <w:r w:rsidRPr="00F94C90">
              <w:rPr>
                <w:bCs/>
                <w:lang w:val="uk-UA"/>
              </w:rPr>
              <w:t>Питання порядку денного №</w:t>
            </w:r>
            <w:r>
              <w:rPr>
                <w:bCs/>
                <w:lang w:val="uk-UA"/>
              </w:rPr>
              <w:t>23</w:t>
            </w:r>
            <w:r w:rsidRPr="00F94C90">
              <w:rPr>
                <w:bCs/>
                <w:lang w:val="uk-UA"/>
              </w:rPr>
              <w:t>, винесене на голосування:</w:t>
            </w:r>
          </w:p>
        </w:tc>
        <w:tc>
          <w:tcPr>
            <w:tcW w:w="7501" w:type="dxa"/>
            <w:gridSpan w:val="3"/>
          </w:tcPr>
          <w:p w:rsidR="009649B8" w:rsidRPr="00F94C90" w:rsidRDefault="009649B8" w:rsidP="009649B8">
            <w:pPr>
              <w:jc w:val="both"/>
              <w:rPr>
                <w:b/>
                <w:iCs/>
                <w:lang w:val="uk-UA"/>
              </w:rPr>
            </w:pPr>
            <w:r w:rsidRPr="00633786">
              <w:rPr>
                <w:rFonts w:eastAsia="Droid Sans Fallback"/>
                <w:b/>
                <w:iCs/>
                <w:kern w:val="1"/>
                <w:lang w:val="uk-UA" w:eastAsia="zh-CN" w:bidi="hi-IN"/>
              </w:rPr>
              <w:t xml:space="preserve">Затвердження </w:t>
            </w:r>
            <w:r w:rsidRPr="001F6402">
              <w:rPr>
                <w:rFonts w:eastAsia="Droid Sans Fallback"/>
                <w:b/>
                <w:iCs/>
                <w:kern w:val="1"/>
                <w:lang w:val="uk-UA" w:eastAsia="zh-CN" w:bidi="hi-IN"/>
              </w:rPr>
              <w:t>результатів фінансово-господарської діяльності за 202</w:t>
            </w:r>
            <w:r>
              <w:rPr>
                <w:rFonts w:eastAsia="Droid Sans Fallback"/>
                <w:b/>
                <w:iCs/>
                <w:kern w:val="1"/>
                <w:lang w:val="uk-UA" w:eastAsia="zh-CN" w:bidi="hi-IN"/>
              </w:rPr>
              <w:t>2</w:t>
            </w:r>
            <w:r w:rsidRPr="001F6402">
              <w:rPr>
                <w:rFonts w:eastAsia="Droid Sans Fallback"/>
                <w:b/>
                <w:iCs/>
                <w:kern w:val="1"/>
                <w:lang w:val="uk-UA" w:eastAsia="zh-CN" w:bidi="hi-IN"/>
              </w:rPr>
              <w:t xml:space="preserve"> р. та визначення порядку розподілу прибутку Товариства за 202</w:t>
            </w:r>
            <w:r>
              <w:rPr>
                <w:rFonts w:eastAsia="Droid Sans Fallback"/>
                <w:b/>
                <w:iCs/>
                <w:kern w:val="1"/>
                <w:lang w:val="uk-UA" w:eastAsia="zh-CN" w:bidi="hi-IN"/>
              </w:rPr>
              <w:t>2</w:t>
            </w:r>
            <w:r w:rsidRPr="001F6402">
              <w:rPr>
                <w:rFonts w:eastAsia="Droid Sans Fallback"/>
                <w:b/>
                <w:iCs/>
                <w:kern w:val="1"/>
                <w:lang w:val="uk-UA" w:eastAsia="zh-CN" w:bidi="hi-IN"/>
              </w:rPr>
              <w:t xml:space="preserve"> р.</w:t>
            </w:r>
          </w:p>
        </w:tc>
      </w:tr>
      <w:tr w:rsidR="009649B8" w:rsidRPr="00F94C90" w:rsidTr="00F620FB">
        <w:tc>
          <w:tcPr>
            <w:tcW w:w="2694" w:type="dxa"/>
            <w:shd w:val="clear" w:color="auto" w:fill="auto"/>
          </w:tcPr>
          <w:p w:rsidR="009649B8" w:rsidRPr="00F94C90" w:rsidRDefault="009649B8" w:rsidP="00F620FB">
            <w:pPr>
              <w:rPr>
                <w:b/>
                <w:lang w:val="uk-UA"/>
              </w:rPr>
            </w:pPr>
          </w:p>
          <w:p w:rsidR="009649B8" w:rsidRPr="00F94C90" w:rsidRDefault="009649B8" w:rsidP="009649B8">
            <w:pPr>
              <w:rPr>
                <w:b/>
                <w:lang w:val="uk-UA"/>
              </w:rPr>
            </w:pPr>
            <w:r w:rsidRPr="00F94C90">
              <w:rPr>
                <w:bCs/>
                <w:lang w:val="uk-UA"/>
              </w:rPr>
              <w:t xml:space="preserve">Проект рішення з питання порядку денного № </w:t>
            </w:r>
            <w:r>
              <w:rPr>
                <w:bCs/>
                <w:lang w:val="uk-UA"/>
              </w:rPr>
              <w:t>23</w:t>
            </w:r>
          </w:p>
        </w:tc>
        <w:tc>
          <w:tcPr>
            <w:tcW w:w="7501" w:type="dxa"/>
            <w:gridSpan w:val="3"/>
          </w:tcPr>
          <w:p w:rsidR="009649B8" w:rsidRPr="009649B8" w:rsidRDefault="009649B8" w:rsidP="009649B8">
            <w:pPr>
              <w:jc w:val="both"/>
              <w:rPr>
                <w:lang w:val="uk-UA"/>
              </w:rPr>
            </w:pPr>
            <w:r w:rsidRPr="009649B8">
              <w:rPr>
                <w:lang w:val="uk-UA"/>
              </w:rPr>
              <w:t xml:space="preserve">Затвердити результати фінансово-господарської діяльності за 2022 р. Прибуток, отриманий у 2022 р., в розмірі 40 тис. грн. направити на розвиток діяльності Товариства та на поповнення оборотних коштів. </w:t>
            </w:r>
          </w:p>
          <w:p w:rsidR="009649B8" w:rsidRPr="009649B8" w:rsidRDefault="009649B8" w:rsidP="00F620FB">
            <w:pPr>
              <w:rPr>
                <w:lang w:val="uk-UA"/>
              </w:rPr>
            </w:pPr>
          </w:p>
        </w:tc>
      </w:tr>
      <w:tr w:rsidR="009649B8" w:rsidRPr="00F94C90" w:rsidTr="00F620FB">
        <w:trPr>
          <w:trHeight w:val="308"/>
        </w:trPr>
        <w:tc>
          <w:tcPr>
            <w:tcW w:w="2694" w:type="dxa"/>
            <w:vMerge w:val="restart"/>
            <w:shd w:val="clear" w:color="auto" w:fill="auto"/>
          </w:tcPr>
          <w:p w:rsidR="009649B8" w:rsidRPr="00F94C90" w:rsidRDefault="009649B8" w:rsidP="00F620FB">
            <w:pPr>
              <w:rPr>
                <w:b/>
                <w:lang w:val="uk-UA"/>
              </w:rPr>
            </w:pPr>
          </w:p>
          <w:p w:rsidR="009649B8" w:rsidRPr="00F94C90" w:rsidRDefault="009649B8" w:rsidP="00F620FB">
            <w:pPr>
              <w:rPr>
                <w:b/>
                <w:lang w:val="uk-UA"/>
              </w:rPr>
            </w:pPr>
            <w:r w:rsidRPr="00F94C90">
              <w:rPr>
                <w:b/>
                <w:lang w:val="uk-UA"/>
              </w:rPr>
              <w:t>ГОЛОСУВАННЯ:</w:t>
            </w:r>
          </w:p>
          <w:p w:rsidR="009649B8" w:rsidRPr="00F94C90" w:rsidRDefault="009649B8" w:rsidP="00F620FB">
            <w:pPr>
              <w:rPr>
                <w:b/>
                <w:lang w:val="uk-UA"/>
              </w:rPr>
            </w:pPr>
          </w:p>
        </w:tc>
        <w:tc>
          <w:tcPr>
            <w:tcW w:w="2532" w:type="dxa"/>
            <w:shd w:val="clear" w:color="auto" w:fill="auto"/>
          </w:tcPr>
          <w:p w:rsidR="009649B8" w:rsidRPr="00F94C90" w:rsidRDefault="009649B8" w:rsidP="00F620FB">
            <w:pPr>
              <w:jc w:val="center"/>
              <w:rPr>
                <w:bCs/>
                <w:lang w:val="uk-UA"/>
              </w:rPr>
            </w:pPr>
            <w:r w:rsidRPr="00F94C90">
              <w:rPr>
                <w:bCs/>
                <w:lang w:val="uk-UA"/>
              </w:rPr>
              <w:t>За</w:t>
            </w:r>
          </w:p>
        </w:tc>
        <w:tc>
          <w:tcPr>
            <w:tcW w:w="2398" w:type="dxa"/>
          </w:tcPr>
          <w:p w:rsidR="009649B8" w:rsidRPr="00F94C90" w:rsidRDefault="009649B8" w:rsidP="00F620FB">
            <w:pPr>
              <w:jc w:val="center"/>
              <w:rPr>
                <w:bCs/>
                <w:lang w:val="uk-UA"/>
              </w:rPr>
            </w:pPr>
            <w:r w:rsidRPr="00F94C90">
              <w:rPr>
                <w:bCs/>
                <w:lang w:val="uk-UA"/>
              </w:rPr>
              <w:t>Проти</w:t>
            </w:r>
          </w:p>
          <w:p w:rsidR="009649B8" w:rsidRPr="00F94C90" w:rsidRDefault="009649B8" w:rsidP="00F620FB">
            <w:pPr>
              <w:jc w:val="center"/>
              <w:rPr>
                <w:bCs/>
                <w:lang w:val="uk-UA"/>
              </w:rPr>
            </w:pPr>
          </w:p>
        </w:tc>
        <w:tc>
          <w:tcPr>
            <w:tcW w:w="2571" w:type="dxa"/>
            <w:shd w:val="clear" w:color="auto" w:fill="auto"/>
          </w:tcPr>
          <w:p w:rsidR="009649B8" w:rsidRPr="00F94C90" w:rsidRDefault="009649B8" w:rsidP="00F620FB">
            <w:pPr>
              <w:jc w:val="center"/>
              <w:rPr>
                <w:bCs/>
                <w:lang w:val="uk-UA"/>
              </w:rPr>
            </w:pPr>
            <w:r w:rsidRPr="00F94C90">
              <w:rPr>
                <w:bCs/>
                <w:lang w:val="uk-UA"/>
              </w:rPr>
              <w:t>Утримався</w:t>
            </w:r>
          </w:p>
        </w:tc>
      </w:tr>
      <w:tr w:rsidR="009649B8" w:rsidRPr="00F94C90" w:rsidTr="00F620FB">
        <w:trPr>
          <w:trHeight w:val="307"/>
        </w:trPr>
        <w:tc>
          <w:tcPr>
            <w:tcW w:w="2694" w:type="dxa"/>
            <w:vMerge/>
            <w:shd w:val="clear" w:color="auto" w:fill="auto"/>
          </w:tcPr>
          <w:p w:rsidR="009649B8" w:rsidRPr="00F94C90" w:rsidRDefault="009649B8" w:rsidP="00F620FB">
            <w:pPr>
              <w:rPr>
                <w:b/>
                <w:lang w:val="uk-UA"/>
              </w:rPr>
            </w:pPr>
          </w:p>
        </w:tc>
        <w:tc>
          <w:tcPr>
            <w:tcW w:w="2532" w:type="dxa"/>
            <w:shd w:val="clear" w:color="auto" w:fill="auto"/>
          </w:tcPr>
          <w:p w:rsidR="009649B8" w:rsidRPr="00F94C90" w:rsidRDefault="009649B8" w:rsidP="00F620FB">
            <w:pPr>
              <w:jc w:val="center"/>
              <w:rPr>
                <w:b/>
                <w:lang w:val="uk-UA"/>
              </w:rPr>
            </w:pPr>
          </w:p>
        </w:tc>
        <w:tc>
          <w:tcPr>
            <w:tcW w:w="2398" w:type="dxa"/>
          </w:tcPr>
          <w:p w:rsidR="009649B8" w:rsidRPr="00F94C90" w:rsidRDefault="009649B8" w:rsidP="00F620FB">
            <w:pPr>
              <w:rPr>
                <w:b/>
                <w:lang w:val="uk-UA"/>
              </w:rPr>
            </w:pPr>
          </w:p>
        </w:tc>
        <w:tc>
          <w:tcPr>
            <w:tcW w:w="2571" w:type="dxa"/>
            <w:shd w:val="clear" w:color="auto" w:fill="auto"/>
          </w:tcPr>
          <w:p w:rsidR="009649B8" w:rsidRPr="00F94C90" w:rsidRDefault="009649B8" w:rsidP="00F620FB">
            <w:pPr>
              <w:rPr>
                <w:b/>
                <w:lang w:val="uk-UA"/>
              </w:rPr>
            </w:pPr>
          </w:p>
        </w:tc>
      </w:tr>
    </w:tbl>
    <w:p w:rsidR="009649B8" w:rsidRPr="00F94C90" w:rsidRDefault="009649B8" w:rsidP="009649B8">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9649B8" w:rsidRPr="00F94C90" w:rsidTr="00F620FB">
        <w:tc>
          <w:tcPr>
            <w:tcW w:w="2694" w:type="dxa"/>
            <w:shd w:val="clear" w:color="auto" w:fill="auto"/>
          </w:tcPr>
          <w:p w:rsidR="009649B8" w:rsidRPr="00F94C90" w:rsidRDefault="009649B8" w:rsidP="009649B8">
            <w:pPr>
              <w:rPr>
                <w:bCs/>
                <w:lang w:val="uk-UA"/>
              </w:rPr>
            </w:pPr>
            <w:r w:rsidRPr="00F94C90">
              <w:rPr>
                <w:bCs/>
                <w:lang w:val="uk-UA"/>
              </w:rPr>
              <w:t>Питання порядку денного №</w:t>
            </w:r>
            <w:r>
              <w:rPr>
                <w:bCs/>
                <w:lang w:val="uk-UA"/>
              </w:rPr>
              <w:t>24</w:t>
            </w:r>
            <w:r w:rsidRPr="00F94C90">
              <w:rPr>
                <w:bCs/>
                <w:lang w:val="uk-UA"/>
              </w:rPr>
              <w:t>, винесене на голосування:</w:t>
            </w:r>
          </w:p>
        </w:tc>
        <w:tc>
          <w:tcPr>
            <w:tcW w:w="7501" w:type="dxa"/>
            <w:gridSpan w:val="3"/>
          </w:tcPr>
          <w:p w:rsidR="009649B8" w:rsidRPr="00F94C90" w:rsidRDefault="009649B8" w:rsidP="009649B8">
            <w:pPr>
              <w:jc w:val="both"/>
              <w:rPr>
                <w:b/>
                <w:iCs/>
                <w:lang w:val="uk-UA"/>
              </w:rPr>
            </w:pPr>
            <w:r w:rsidRPr="00633786">
              <w:rPr>
                <w:rFonts w:eastAsia="Droid Sans Fallback"/>
                <w:b/>
                <w:iCs/>
                <w:kern w:val="1"/>
                <w:lang w:val="uk-UA" w:eastAsia="zh-CN" w:bidi="hi-IN"/>
              </w:rPr>
              <w:t xml:space="preserve">Затвердження </w:t>
            </w:r>
            <w:r w:rsidRPr="001F6402">
              <w:rPr>
                <w:rFonts w:eastAsia="Droid Sans Fallback"/>
                <w:b/>
                <w:iCs/>
                <w:kern w:val="1"/>
                <w:lang w:val="uk-UA" w:eastAsia="zh-CN" w:bidi="hi-IN"/>
              </w:rPr>
              <w:t>результатів фінансово-господарської діяльності за 202</w:t>
            </w:r>
            <w:r>
              <w:rPr>
                <w:rFonts w:eastAsia="Droid Sans Fallback"/>
                <w:b/>
                <w:iCs/>
                <w:kern w:val="1"/>
                <w:lang w:val="uk-UA" w:eastAsia="zh-CN" w:bidi="hi-IN"/>
              </w:rPr>
              <w:t>3</w:t>
            </w:r>
            <w:r w:rsidRPr="001F6402">
              <w:rPr>
                <w:rFonts w:eastAsia="Droid Sans Fallback"/>
                <w:b/>
                <w:iCs/>
                <w:kern w:val="1"/>
                <w:lang w:val="uk-UA" w:eastAsia="zh-CN" w:bidi="hi-IN"/>
              </w:rPr>
              <w:t xml:space="preserve"> р. та визначення порядку розподілу прибутку Товариства за 202</w:t>
            </w:r>
            <w:r>
              <w:rPr>
                <w:rFonts w:eastAsia="Droid Sans Fallback"/>
                <w:b/>
                <w:iCs/>
                <w:kern w:val="1"/>
                <w:lang w:val="uk-UA" w:eastAsia="zh-CN" w:bidi="hi-IN"/>
              </w:rPr>
              <w:t>3</w:t>
            </w:r>
            <w:r w:rsidRPr="001F6402">
              <w:rPr>
                <w:rFonts w:eastAsia="Droid Sans Fallback"/>
                <w:b/>
                <w:iCs/>
                <w:kern w:val="1"/>
                <w:lang w:val="uk-UA" w:eastAsia="zh-CN" w:bidi="hi-IN"/>
              </w:rPr>
              <w:t xml:space="preserve"> р.</w:t>
            </w:r>
          </w:p>
        </w:tc>
      </w:tr>
      <w:tr w:rsidR="009649B8" w:rsidRPr="00F94C90" w:rsidTr="00F620FB">
        <w:tc>
          <w:tcPr>
            <w:tcW w:w="2694" w:type="dxa"/>
            <w:shd w:val="clear" w:color="auto" w:fill="auto"/>
          </w:tcPr>
          <w:p w:rsidR="009649B8" w:rsidRPr="00F94C90" w:rsidRDefault="009649B8" w:rsidP="00F620FB">
            <w:pPr>
              <w:rPr>
                <w:bCs/>
                <w:lang w:val="uk-UA"/>
              </w:rPr>
            </w:pPr>
            <w:r w:rsidRPr="00F94C90">
              <w:rPr>
                <w:bCs/>
                <w:lang w:val="uk-UA"/>
              </w:rPr>
              <w:t xml:space="preserve">Проект рішення з питання порядку денного № </w:t>
            </w:r>
            <w:r>
              <w:rPr>
                <w:bCs/>
                <w:lang w:val="uk-UA"/>
              </w:rPr>
              <w:t>24</w:t>
            </w:r>
          </w:p>
          <w:p w:rsidR="009649B8" w:rsidRPr="00F94C90" w:rsidRDefault="009649B8" w:rsidP="00F620FB">
            <w:pPr>
              <w:rPr>
                <w:b/>
                <w:lang w:val="uk-UA"/>
              </w:rPr>
            </w:pPr>
          </w:p>
        </w:tc>
        <w:tc>
          <w:tcPr>
            <w:tcW w:w="7501" w:type="dxa"/>
            <w:gridSpan w:val="3"/>
          </w:tcPr>
          <w:p w:rsidR="009649B8" w:rsidRPr="009649B8" w:rsidRDefault="009649B8" w:rsidP="009649B8">
            <w:pPr>
              <w:jc w:val="both"/>
              <w:rPr>
                <w:lang w:val="uk-UA"/>
              </w:rPr>
            </w:pPr>
            <w:r w:rsidRPr="009649B8">
              <w:rPr>
                <w:lang w:val="uk-UA"/>
              </w:rPr>
              <w:t xml:space="preserve">Затвердити результати фінансово-господарської діяльності за 2023 р. Прибуток, отриманий у 2023 р., в розмірі 35 тис. грн. направити на розвиток діяльності Товариства та на поповнення оборотних коштів. </w:t>
            </w:r>
          </w:p>
          <w:p w:rsidR="009649B8" w:rsidRPr="009649B8" w:rsidRDefault="009649B8" w:rsidP="00F620FB">
            <w:pPr>
              <w:rPr>
                <w:lang w:val="uk-UA"/>
              </w:rPr>
            </w:pPr>
          </w:p>
        </w:tc>
      </w:tr>
      <w:tr w:rsidR="009649B8" w:rsidRPr="00F94C90" w:rsidTr="00F620FB">
        <w:trPr>
          <w:trHeight w:val="308"/>
        </w:trPr>
        <w:tc>
          <w:tcPr>
            <w:tcW w:w="2694" w:type="dxa"/>
            <w:vMerge w:val="restart"/>
            <w:shd w:val="clear" w:color="auto" w:fill="auto"/>
          </w:tcPr>
          <w:p w:rsidR="009649B8" w:rsidRPr="00F94C90" w:rsidRDefault="009649B8" w:rsidP="00F620FB">
            <w:pPr>
              <w:rPr>
                <w:b/>
                <w:lang w:val="uk-UA"/>
              </w:rPr>
            </w:pPr>
          </w:p>
          <w:p w:rsidR="009649B8" w:rsidRPr="00F94C90" w:rsidRDefault="009649B8" w:rsidP="00F620FB">
            <w:pPr>
              <w:rPr>
                <w:b/>
                <w:lang w:val="uk-UA"/>
              </w:rPr>
            </w:pPr>
            <w:r w:rsidRPr="00F94C90">
              <w:rPr>
                <w:b/>
                <w:lang w:val="uk-UA"/>
              </w:rPr>
              <w:t>ГОЛОСУВАННЯ:</w:t>
            </w:r>
          </w:p>
          <w:p w:rsidR="009649B8" w:rsidRPr="00F94C90" w:rsidRDefault="009649B8" w:rsidP="00F620FB">
            <w:pPr>
              <w:rPr>
                <w:b/>
                <w:lang w:val="uk-UA"/>
              </w:rPr>
            </w:pPr>
          </w:p>
        </w:tc>
        <w:tc>
          <w:tcPr>
            <w:tcW w:w="2532" w:type="dxa"/>
            <w:shd w:val="clear" w:color="auto" w:fill="auto"/>
          </w:tcPr>
          <w:p w:rsidR="009649B8" w:rsidRPr="00F94C90" w:rsidRDefault="009649B8" w:rsidP="00F620FB">
            <w:pPr>
              <w:jc w:val="center"/>
              <w:rPr>
                <w:bCs/>
                <w:lang w:val="uk-UA"/>
              </w:rPr>
            </w:pPr>
            <w:r w:rsidRPr="00F94C90">
              <w:rPr>
                <w:bCs/>
                <w:lang w:val="uk-UA"/>
              </w:rPr>
              <w:t>За</w:t>
            </w:r>
          </w:p>
        </w:tc>
        <w:tc>
          <w:tcPr>
            <w:tcW w:w="2398" w:type="dxa"/>
          </w:tcPr>
          <w:p w:rsidR="009649B8" w:rsidRPr="00F94C90" w:rsidRDefault="009649B8" w:rsidP="00F620FB">
            <w:pPr>
              <w:jc w:val="center"/>
              <w:rPr>
                <w:bCs/>
                <w:lang w:val="uk-UA"/>
              </w:rPr>
            </w:pPr>
            <w:r w:rsidRPr="00F94C90">
              <w:rPr>
                <w:bCs/>
                <w:lang w:val="uk-UA"/>
              </w:rPr>
              <w:t>Проти</w:t>
            </w:r>
          </w:p>
          <w:p w:rsidR="009649B8" w:rsidRPr="00F94C90" w:rsidRDefault="009649B8" w:rsidP="00F620FB">
            <w:pPr>
              <w:jc w:val="center"/>
              <w:rPr>
                <w:bCs/>
                <w:lang w:val="uk-UA"/>
              </w:rPr>
            </w:pPr>
          </w:p>
        </w:tc>
        <w:tc>
          <w:tcPr>
            <w:tcW w:w="2571" w:type="dxa"/>
            <w:shd w:val="clear" w:color="auto" w:fill="auto"/>
          </w:tcPr>
          <w:p w:rsidR="009649B8" w:rsidRPr="00F94C90" w:rsidRDefault="009649B8" w:rsidP="00F620FB">
            <w:pPr>
              <w:jc w:val="center"/>
              <w:rPr>
                <w:bCs/>
                <w:lang w:val="uk-UA"/>
              </w:rPr>
            </w:pPr>
            <w:r w:rsidRPr="00F94C90">
              <w:rPr>
                <w:bCs/>
                <w:lang w:val="uk-UA"/>
              </w:rPr>
              <w:t>Утримався</w:t>
            </w:r>
          </w:p>
        </w:tc>
      </w:tr>
      <w:tr w:rsidR="009649B8" w:rsidRPr="00F94C90" w:rsidTr="00F620FB">
        <w:trPr>
          <w:trHeight w:val="307"/>
        </w:trPr>
        <w:tc>
          <w:tcPr>
            <w:tcW w:w="2694" w:type="dxa"/>
            <w:vMerge/>
            <w:shd w:val="clear" w:color="auto" w:fill="auto"/>
          </w:tcPr>
          <w:p w:rsidR="009649B8" w:rsidRPr="00F94C90" w:rsidRDefault="009649B8" w:rsidP="00F620FB">
            <w:pPr>
              <w:rPr>
                <w:b/>
                <w:lang w:val="uk-UA"/>
              </w:rPr>
            </w:pPr>
          </w:p>
        </w:tc>
        <w:tc>
          <w:tcPr>
            <w:tcW w:w="2532" w:type="dxa"/>
            <w:shd w:val="clear" w:color="auto" w:fill="auto"/>
          </w:tcPr>
          <w:p w:rsidR="009649B8" w:rsidRPr="00F94C90" w:rsidRDefault="009649B8" w:rsidP="00F620FB">
            <w:pPr>
              <w:jc w:val="center"/>
              <w:rPr>
                <w:b/>
                <w:lang w:val="uk-UA"/>
              </w:rPr>
            </w:pPr>
          </w:p>
        </w:tc>
        <w:tc>
          <w:tcPr>
            <w:tcW w:w="2398" w:type="dxa"/>
          </w:tcPr>
          <w:p w:rsidR="009649B8" w:rsidRPr="00F94C90" w:rsidRDefault="009649B8" w:rsidP="00F620FB">
            <w:pPr>
              <w:rPr>
                <w:b/>
                <w:lang w:val="uk-UA"/>
              </w:rPr>
            </w:pPr>
          </w:p>
        </w:tc>
        <w:tc>
          <w:tcPr>
            <w:tcW w:w="2571" w:type="dxa"/>
            <w:shd w:val="clear" w:color="auto" w:fill="auto"/>
          </w:tcPr>
          <w:p w:rsidR="009649B8" w:rsidRPr="00F94C90" w:rsidRDefault="009649B8" w:rsidP="00F620FB">
            <w:pPr>
              <w:rPr>
                <w:b/>
                <w:lang w:val="uk-UA"/>
              </w:rPr>
            </w:pPr>
          </w:p>
        </w:tc>
      </w:tr>
    </w:tbl>
    <w:p w:rsidR="009649B8" w:rsidRPr="00F94C90" w:rsidRDefault="009649B8" w:rsidP="009649B8">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9649B8" w:rsidRPr="00F94C90" w:rsidTr="00F620FB">
        <w:tc>
          <w:tcPr>
            <w:tcW w:w="2694" w:type="dxa"/>
            <w:shd w:val="clear" w:color="auto" w:fill="auto"/>
          </w:tcPr>
          <w:p w:rsidR="009649B8" w:rsidRPr="00F94C90" w:rsidRDefault="009649B8" w:rsidP="009649B8">
            <w:pPr>
              <w:rPr>
                <w:bCs/>
                <w:lang w:val="uk-UA"/>
              </w:rPr>
            </w:pPr>
            <w:r w:rsidRPr="00F94C90">
              <w:rPr>
                <w:bCs/>
                <w:lang w:val="uk-UA"/>
              </w:rPr>
              <w:t>Питання порядку денного №</w:t>
            </w:r>
            <w:r>
              <w:rPr>
                <w:bCs/>
                <w:lang w:val="uk-UA"/>
              </w:rPr>
              <w:t>25</w:t>
            </w:r>
            <w:r w:rsidRPr="00F94C90">
              <w:rPr>
                <w:bCs/>
                <w:lang w:val="uk-UA"/>
              </w:rPr>
              <w:t>, винесене на голосування:</w:t>
            </w:r>
          </w:p>
        </w:tc>
        <w:tc>
          <w:tcPr>
            <w:tcW w:w="7501" w:type="dxa"/>
            <w:gridSpan w:val="3"/>
          </w:tcPr>
          <w:p w:rsidR="009649B8" w:rsidRPr="00F94C90" w:rsidRDefault="009649B8" w:rsidP="009649B8">
            <w:pPr>
              <w:jc w:val="both"/>
              <w:rPr>
                <w:b/>
                <w:iCs/>
                <w:lang w:val="uk-UA"/>
              </w:rPr>
            </w:pPr>
            <w:r w:rsidRPr="00633786">
              <w:rPr>
                <w:rFonts w:eastAsia="Droid Sans Fallback"/>
                <w:b/>
                <w:iCs/>
                <w:kern w:val="1"/>
                <w:lang w:val="uk-UA" w:eastAsia="zh-CN" w:bidi="hi-IN"/>
              </w:rPr>
              <w:t xml:space="preserve">Затвердження </w:t>
            </w:r>
            <w:r w:rsidRPr="001F6402">
              <w:rPr>
                <w:rFonts w:eastAsia="Droid Sans Fallback"/>
                <w:b/>
                <w:iCs/>
                <w:kern w:val="1"/>
                <w:lang w:val="uk-UA" w:eastAsia="zh-CN" w:bidi="hi-IN"/>
              </w:rPr>
              <w:t>результатів фінансово-господарської діяльності за 202</w:t>
            </w:r>
            <w:r>
              <w:rPr>
                <w:rFonts w:eastAsia="Droid Sans Fallback"/>
                <w:b/>
                <w:iCs/>
                <w:kern w:val="1"/>
                <w:lang w:val="uk-UA" w:eastAsia="zh-CN" w:bidi="hi-IN"/>
              </w:rPr>
              <w:t>4</w:t>
            </w:r>
            <w:r w:rsidRPr="001F6402">
              <w:rPr>
                <w:rFonts w:eastAsia="Droid Sans Fallback"/>
                <w:b/>
                <w:iCs/>
                <w:kern w:val="1"/>
                <w:lang w:val="uk-UA" w:eastAsia="zh-CN" w:bidi="hi-IN"/>
              </w:rPr>
              <w:t xml:space="preserve"> р. та визначення порядку розподілу прибутку Товариства за 202</w:t>
            </w:r>
            <w:r>
              <w:rPr>
                <w:rFonts w:eastAsia="Droid Sans Fallback"/>
                <w:b/>
                <w:iCs/>
                <w:kern w:val="1"/>
                <w:lang w:val="uk-UA" w:eastAsia="zh-CN" w:bidi="hi-IN"/>
              </w:rPr>
              <w:t>4</w:t>
            </w:r>
            <w:r w:rsidRPr="001F6402">
              <w:rPr>
                <w:rFonts w:eastAsia="Droid Sans Fallback"/>
                <w:b/>
                <w:iCs/>
                <w:kern w:val="1"/>
                <w:lang w:val="uk-UA" w:eastAsia="zh-CN" w:bidi="hi-IN"/>
              </w:rPr>
              <w:t xml:space="preserve"> р.</w:t>
            </w:r>
          </w:p>
        </w:tc>
      </w:tr>
      <w:tr w:rsidR="009649B8" w:rsidRPr="00F94C90" w:rsidTr="00F620FB">
        <w:tc>
          <w:tcPr>
            <w:tcW w:w="2694" w:type="dxa"/>
            <w:shd w:val="clear" w:color="auto" w:fill="auto"/>
          </w:tcPr>
          <w:p w:rsidR="009649B8" w:rsidRPr="00F94C90" w:rsidRDefault="009649B8" w:rsidP="00F620FB">
            <w:pPr>
              <w:rPr>
                <w:bCs/>
                <w:lang w:val="uk-UA"/>
              </w:rPr>
            </w:pPr>
            <w:r w:rsidRPr="00F94C90">
              <w:rPr>
                <w:bCs/>
                <w:lang w:val="uk-UA"/>
              </w:rPr>
              <w:t xml:space="preserve">Проект рішення з питання порядку денного № </w:t>
            </w:r>
            <w:r>
              <w:rPr>
                <w:bCs/>
                <w:lang w:val="uk-UA"/>
              </w:rPr>
              <w:t>25</w:t>
            </w:r>
          </w:p>
          <w:p w:rsidR="009649B8" w:rsidRPr="00F94C90" w:rsidRDefault="009649B8" w:rsidP="00F620FB">
            <w:pPr>
              <w:rPr>
                <w:b/>
                <w:lang w:val="uk-UA"/>
              </w:rPr>
            </w:pPr>
          </w:p>
        </w:tc>
        <w:tc>
          <w:tcPr>
            <w:tcW w:w="7501" w:type="dxa"/>
            <w:gridSpan w:val="3"/>
          </w:tcPr>
          <w:p w:rsidR="009649B8" w:rsidRPr="009649B8" w:rsidRDefault="009649B8" w:rsidP="009649B8">
            <w:pPr>
              <w:pStyle w:val="af"/>
              <w:spacing w:before="0" w:beforeAutospacing="0" w:after="0" w:afterAutospacing="0"/>
              <w:jc w:val="both"/>
              <w:rPr>
                <w:rFonts w:eastAsiaTheme="minorHAnsi"/>
                <w:lang w:val="uk-UA" w:eastAsia="en-US"/>
              </w:rPr>
            </w:pPr>
            <w:r w:rsidRPr="009649B8">
              <w:rPr>
                <w:rFonts w:eastAsiaTheme="minorHAnsi"/>
                <w:lang w:val="uk-UA" w:eastAsia="en-US"/>
              </w:rPr>
              <w:t xml:space="preserve">Затвердити результати фінансово-господарської діяльності за 2024 р. Встановити, що за підсумками 2024 р. чистий фінансовий результат Товариства становить 0 грн. У зв’язку з відсутністю чистого прибутку за 2024 р. розподіл прибутку не здійснювати. </w:t>
            </w:r>
          </w:p>
          <w:p w:rsidR="009649B8" w:rsidRPr="009649B8" w:rsidRDefault="009649B8" w:rsidP="00F620FB">
            <w:pPr>
              <w:rPr>
                <w:lang w:val="uk-UA"/>
              </w:rPr>
            </w:pPr>
          </w:p>
        </w:tc>
      </w:tr>
      <w:tr w:rsidR="009649B8" w:rsidRPr="00F94C90" w:rsidTr="00F620FB">
        <w:trPr>
          <w:trHeight w:val="308"/>
        </w:trPr>
        <w:tc>
          <w:tcPr>
            <w:tcW w:w="2694" w:type="dxa"/>
            <w:vMerge w:val="restart"/>
            <w:shd w:val="clear" w:color="auto" w:fill="auto"/>
          </w:tcPr>
          <w:p w:rsidR="009649B8" w:rsidRPr="00F94C90" w:rsidRDefault="009649B8" w:rsidP="00F620FB">
            <w:pPr>
              <w:rPr>
                <w:b/>
                <w:lang w:val="uk-UA"/>
              </w:rPr>
            </w:pPr>
          </w:p>
          <w:p w:rsidR="009649B8" w:rsidRPr="00F94C90" w:rsidRDefault="009649B8" w:rsidP="00F620FB">
            <w:pPr>
              <w:rPr>
                <w:b/>
                <w:lang w:val="uk-UA"/>
              </w:rPr>
            </w:pPr>
            <w:r w:rsidRPr="00F94C90">
              <w:rPr>
                <w:b/>
                <w:lang w:val="uk-UA"/>
              </w:rPr>
              <w:t>ГОЛОСУВАННЯ:</w:t>
            </w:r>
          </w:p>
          <w:p w:rsidR="009649B8" w:rsidRPr="00F94C90" w:rsidRDefault="009649B8" w:rsidP="00F620FB">
            <w:pPr>
              <w:rPr>
                <w:b/>
                <w:lang w:val="uk-UA"/>
              </w:rPr>
            </w:pPr>
          </w:p>
        </w:tc>
        <w:tc>
          <w:tcPr>
            <w:tcW w:w="2532" w:type="dxa"/>
            <w:shd w:val="clear" w:color="auto" w:fill="auto"/>
          </w:tcPr>
          <w:p w:rsidR="009649B8" w:rsidRPr="00F94C90" w:rsidRDefault="009649B8" w:rsidP="00F620FB">
            <w:pPr>
              <w:jc w:val="center"/>
              <w:rPr>
                <w:bCs/>
                <w:lang w:val="uk-UA"/>
              </w:rPr>
            </w:pPr>
            <w:r w:rsidRPr="00F94C90">
              <w:rPr>
                <w:bCs/>
                <w:lang w:val="uk-UA"/>
              </w:rPr>
              <w:t>За</w:t>
            </w:r>
          </w:p>
        </w:tc>
        <w:tc>
          <w:tcPr>
            <w:tcW w:w="2398" w:type="dxa"/>
          </w:tcPr>
          <w:p w:rsidR="009649B8" w:rsidRPr="00F94C90" w:rsidRDefault="009649B8" w:rsidP="00F620FB">
            <w:pPr>
              <w:jc w:val="center"/>
              <w:rPr>
                <w:bCs/>
                <w:lang w:val="uk-UA"/>
              </w:rPr>
            </w:pPr>
            <w:r w:rsidRPr="00F94C90">
              <w:rPr>
                <w:bCs/>
                <w:lang w:val="uk-UA"/>
              </w:rPr>
              <w:t>Проти</w:t>
            </w:r>
          </w:p>
          <w:p w:rsidR="009649B8" w:rsidRPr="00F94C90" w:rsidRDefault="009649B8" w:rsidP="00F620FB">
            <w:pPr>
              <w:jc w:val="center"/>
              <w:rPr>
                <w:bCs/>
                <w:lang w:val="uk-UA"/>
              </w:rPr>
            </w:pPr>
          </w:p>
        </w:tc>
        <w:tc>
          <w:tcPr>
            <w:tcW w:w="2571" w:type="dxa"/>
            <w:shd w:val="clear" w:color="auto" w:fill="auto"/>
          </w:tcPr>
          <w:p w:rsidR="009649B8" w:rsidRPr="00F94C90" w:rsidRDefault="009649B8" w:rsidP="00F620FB">
            <w:pPr>
              <w:jc w:val="center"/>
              <w:rPr>
                <w:bCs/>
                <w:lang w:val="uk-UA"/>
              </w:rPr>
            </w:pPr>
            <w:r w:rsidRPr="00F94C90">
              <w:rPr>
                <w:bCs/>
                <w:lang w:val="uk-UA"/>
              </w:rPr>
              <w:t>Утримався</w:t>
            </w:r>
          </w:p>
        </w:tc>
      </w:tr>
      <w:tr w:rsidR="009649B8" w:rsidRPr="00F94C90" w:rsidTr="00F620FB">
        <w:trPr>
          <w:trHeight w:val="307"/>
        </w:trPr>
        <w:tc>
          <w:tcPr>
            <w:tcW w:w="2694" w:type="dxa"/>
            <w:vMerge/>
            <w:shd w:val="clear" w:color="auto" w:fill="auto"/>
          </w:tcPr>
          <w:p w:rsidR="009649B8" w:rsidRPr="00F94C90" w:rsidRDefault="009649B8" w:rsidP="00F620FB">
            <w:pPr>
              <w:rPr>
                <w:b/>
                <w:lang w:val="uk-UA"/>
              </w:rPr>
            </w:pPr>
          </w:p>
        </w:tc>
        <w:tc>
          <w:tcPr>
            <w:tcW w:w="2532" w:type="dxa"/>
            <w:shd w:val="clear" w:color="auto" w:fill="auto"/>
          </w:tcPr>
          <w:p w:rsidR="009649B8" w:rsidRPr="00F94C90" w:rsidRDefault="009649B8" w:rsidP="00F620FB">
            <w:pPr>
              <w:jc w:val="center"/>
              <w:rPr>
                <w:b/>
                <w:lang w:val="uk-UA"/>
              </w:rPr>
            </w:pPr>
          </w:p>
        </w:tc>
        <w:tc>
          <w:tcPr>
            <w:tcW w:w="2398" w:type="dxa"/>
          </w:tcPr>
          <w:p w:rsidR="009649B8" w:rsidRPr="00F94C90" w:rsidRDefault="009649B8" w:rsidP="00F620FB">
            <w:pPr>
              <w:rPr>
                <w:b/>
                <w:lang w:val="uk-UA"/>
              </w:rPr>
            </w:pPr>
          </w:p>
        </w:tc>
        <w:tc>
          <w:tcPr>
            <w:tcW w:w="2571" w:type="dxa"/>
            <w:shd w:val="clear" w:color="auto" w:fill="auto"/>
          </w:tcPr>
          <w:p w:rsidR="009649B8" w:rsidRPr="00F94C90" w:rsidRDefault="009649B8" w:rsidP="00F620FB">
            <w:pPr>
              <w:rPr>
                <w:b/>
                <w:lang w:val="uk-UA"/>
              </w:rPr>
            </w:pPr>
          </w:p>
        </w:tc>
      </w:tr>
    </w:tbl>
    <w:p w:rsidR="009649B8" w:rsidRPr="00F94C90" w:rsidRDefault="009649B8" w:rsidP="009649B8">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32"/>
        <w:gridCol w:w="2398"/>
        <w:gridCol w:w="2571"/>
      </w:tblGrid>
      <w:tr w:rsidR="00EE07B0" w:rsidRPr="00F94C90" w:rsidTr="00F620FB">
        <w:tc>
          <w:tcPr>
            <w:tcW w:w="2694" w:type="dxa"/>
            <w:shd w:val="clear" w:color="auto" w:fill="auto"/>
          </w:tcPr>
          <w:p w:rsidR="00EE07B0" w:rsidRPr="00F94C90" w:rsidRDefault="00EE07B0" w:rsidP="00EE07B0">
            <w:pPr>
              <w:rPr>
                <w:bCs/>
                <w:lang w:val="uk-UA"/>
              </w:rPr>
            </w:pPr>
            <w:r w:rsidRPr="00F94C90">
              <w:rPr>
                <w:bCs/>
                <w:lang w:val="uk-UA"/>
              </w:rPr>
              <w:t>Питання порядку денного №</w:t>
            </w:r>
            <w:r>
              <w:rPr>
                <w:bCs/>
                <w:lang w:val="uk-UA"/>
              </w:rPr>
              <w:t>26</w:t>
            </w:r>
            <w:r w:rsidRPr="00F94C90">
              <w:rPr>
                <w:bCs/>
                <w:lang w:val="uk-UA"/>
              </w:rPr>
              <w:t>, винесене на голосування:</w:t>
            </w:r>
          </w:p>
        </w:tc>
        <w:tc>
          <w:tcPr>
            <w:tcW w:w="7501" w:type="dxa"/>
            <w:gridSpan w:val="3"/>
          </w:tcPr>
          <w:p w:rsidR="00EE07B0" w:rsidRPr="00F94C90" w:rsidRDefault="00EE07B0" w:rsidP="00EE07B0">
            <w:pPr>
              <w:jc w:val="both"/>
              <w:rPr>
                <w:b/>
                <w:iCs/>
                <w:lang w:val="uk-UA"/>
              </w:rPr>
            </w:pPr>
            <w:r w:rsidRPr="00633786">
              <w:rPr>
                <w:rFonts w:eastAsia="Droid Sans Fallback"/>
                <w:b/>
                <w:iCs/>
                <w:kern w:val="1"/>
                <w:lang w:val="uk-UA" w:eastAsia="zh-CN" w:bidi="hi-IN"/>
              </w:rPr>
              <w:t xml:space="preserve">Затвердження </w:t>
            </w:r>
            <w:r w:rsidRPr="001F6402">
              <w:rPr>
                <w:rFonts w:eastAsia="Droid Sans Fallback"/>
                <w:b/>
                <w:iCs/>
                <w:kern w:val="1"/>
                <w:lang w:val="uk-UA" w:eastAsia="zh-CN" w:bidi="hi-IN"/>
              </w:rPr>
              <w:t>результатів фінансово-господарської діяльності за 202</w:t>
            </w:r>
            <w:r>
              <w:rPr>
                <w:rFonts w:eastAsia="Droid Sans Fallback"/>
                <w:b/>
                <w:iCs/>
                <w:kern w:val="1"/>
                <w:lang w:val="uk-UA" w:eastAsia="zh-CN" w:bidi="hi-IN"/>
              </w:rPr>
              <w:t>5</w:t>
            </w:r>
            <w:r w:rsidRPr="001F6402">
              <w:rPr>
                <w:rFonts w:eastAsia="Droid Sans Fallback"/>
                <w:b/>
                <w:iCs/>
                <w:kern w:val="1"/>
                <w:lang w:val="uk-UA" w:eastAsia="zh-CN" w:bidi="hi-IN"/>
              </w:rPr>
              <w:t xml:space="preserve"> р. та визначення порядку розподілу прибутку Товариства за 202</w:t>
            </w:r>
            <w:r>
              <w:rPr>
                <w:rFonts w:eastAsia="Droid Sans Fallback"/>
                <w:b/>
                <w:iCs/>
                <w:kern w:val="1"/>
                <w:lang w:val="uk-UA" w:eastAsia="zh-CN" w:bidi="hi-IN"/>
              </w:rPr>
              <w:t>5</w:t>
            </w:r>
            <w:r w:rsidRPr="001F6402">
              <w:rPr>
                <w:rFonts w:eastAsia="Droid Sans Fallback"/>
                <w:b/>
                <w:iCs/>
                <w:kern w:val="1"/>
                <w:lang w:val="uk-UA" w:eastAsia="zh-CN" w:bidi="hi-IN"/>
              </w:rPr>
              <w:t xml:space="preserve"> р.</w:t>
            </w:r>
          </w:p>
        </w:tc>
      </w:tr>
      <w:tr w:rsidR="00EE07B0" w:rsidRPr="00F94C90" w:rsidTr="00F620FB">
        <w:tc>
          <w:tcPr>
            <w:tcW w:w="2694" w:type="dxa"/>
            <w:shd w:val="clear" w:color="auto" w:fill="auto"/>
          </w:tcPr>
          <w:p w:rsidR="00EE07B0" w:rsidRPr="00F94C90" w:rsidRDefault="00EE07B0" w:rsidP="00F620FB">
            <w:pPr>
              <w:rPr>
                <w:bCs/>
                <w:lang w:val="uk-UA"/>
              </w:rPr>
            </w:pPr>
            <w:r w:rsidRPr="00F94C90">
              <w:rPr>
                <w:bCs/>
                <w:lang w:val="uk-UA"/>
              </w:rPr>
              <w:t xml:space="preserve">Проект рішення з питання порядку денного № </w:t>
            </w:r>
            <w:r>
              <w:rPr>
                <w:bCs/>
                <w:lang w:val="uk-UA"/>
              </w:rPr>
              <w:t>26</w:t>
            </w:r>
          </w:p>
          <w:p w:rsidR="00EE07B0" w:rsidRPr="00F94C90" w:rsidRDefault="00EE07B0" w:rsidP="00F620FB">
            <w:pPr>
              <w:rPr>
                <w:b/>
                <w:lang w:val="uk-UA"/>
              </w:rPr>
            </w:pPr>
          </w:p>
        </w:tc>
        <w:tc>
          <w:tcPr>
            <w:tcW w:w="7501" w:type="dxa"/>
            <w:gridSpan w:val="3"/>
          </w:tcPr>
          <w:p w:rsidR="00EE07B0" w:rsidRPr="00EE07B0" w:rsidRDefault="00EE07B0" w:rsidP="00F620FB">
            <w:pPr>
              <w:rPr>
                <w:lang w:val="uk-UA"/>
              </w:rPr>
            </w:pPr>
            <w:r w:rsidRPr="00EE07B0">
              <w:rPr>
                <w:lang w:val="uk-UA"/>
              </w:rPr>
              <w:t>Затвердити результати фінансово-господарської діяльності за 2025 р. Прибуток, отриманий у 2025 р., в розмірі 144 тис. грн. направити на розвиток діяльності Товариства та на поповнення оборотних коштів.</w:t>
            </w:r>
          </w:p>
        </w:tc>
      </w:tr>
      <w:tr w:rsidR="00EE07B0" w:rsidRPr="00F94C90" w:rsidTr="00F620FB">
        <w:trPr>
          <w:trHeight w:val="308"/>
        </w:trPr>
        <w:tc>
          <w:tcPr>
            <w:tcW w:w="2694" w:type="dxa"/>
            <w:vMerge w:val="restart"/>
            <w:shd w:val="clear" w:color="auto" w:fill="auto"/>
          </w:tcPr>
          <w:p w:rsidR="00EE07B0" w:rsidRPr="00F94C90" w:rsidRDefault="00EE07B0" w:rsidP="00F620FB">
            <w:pPr>
              <w:rPr>
                <w:b/>
                <w:lang w:val="uk-UA"/>
              </w:rPr>
            </w:pPr>
          </w:p>
          <w:p w:rsidR="00EE07B0" w:rsidRPr="00F94C90" w:rsidRDefault="00EE07B0" w:rsidP="00F620FB">
            <w:pPr>
              <w:rPr>
                <w:b/>
                <w:lang w:val="uk-UA"/>
              </w:rPr>
            </w:pPr>
            <w:r w:rsidRPr="00F94C90">
              <w:rPr>
                <w:b/>
                <w:lang w:val="uk-UA"/>
              </w:rPr>
              <w:t>ГОЛОСУВАННЯ:</w:t>
            </w:r>
          </w:p>
          <w:p w:rsidR="00EE07B0" w:rsidRPr="00F94C90" w:rsidRDefault="00EE07B0" w:rsidP="00F620FB">
            <w:pPr>
              <w:rPr>
                <w:b/>
                <w:lang w:val="uk-UA"/>
              </w:rPr>
            </w:pPr>
          </w:p>
        </w:tc>
        <w:tc>
          <w:tcPr>
            <w:tcW w:w="2532" w:type="dxa"/>
            <w:shd w:val="clear" w:color="auto" w:fill="auto"/>
          </w:tcPr>
          <w:p w:rsidR="00EE07B0" w:rsidRPr="00F94C90" w:rsidRDefault="00EE07B0" w:rsidP="00F620FB">
            <w:pPr>
              <w:jc w:val="center"/>
              <w:rPr>
                <w:bCs/>
                <w:lang w:val="uk-UA"/>
              </w:rPr>
            </w:pPr>
            <w:r w:rsidRPr="00F94C90">
              <w:rPr>
                <w:bCs/>
                <w:lang w:val="uk-UA"/>
              </w:rPr>
              <w:t>За</w:t>
            </w:r>
          </w:p>
        </w:tc>
        <w:tc>
          <w:tcPr>
            <w:tcW w:w="2398" w:type="dxa"/>
          </w:tcPr>
          <w:p w:rsidR="00EE07B0" w:rsidRPr="00F94C90" w:rsidRDefault="00EE07B0" w:rsidP="00F620FB">
            <w:pPr>
              <w:jc w:val="center"/>
              <w:rPr>
                <w:bCs/>
                <w:lang w:val="uk-UA"/>
              </w:rPr>
            </w:pPr>
            <w:r w:rsidRPr="00F94C90">
              <w:rPr>
                <w:bCs/>
                <w:lang w:val="uk-UA"/>
              </w:rPr>
              <w:t>Проти</w:t>
            </w:r>
          </w:p>
          <w:p w:rsidR="00EE07B0" w:rsidRPr="00F94C90" w:rsidRDefault="00EE07B0" w:rsidP="00F620FB">
            <w:pPr>
              <w:jc w:val="center"/>
              <w:rPr>
                <w:bCs/>
                <w:lang w:val="uk-UA"/>
              </w:rPr>
            </w:pPr>
          </w:p>
        </w:tc>
        <w:tc>
          <w:tcPr>
            <w:tcW w:w="2571" w:type="dxa"/>
            <w:shd w:val="clear" w:color="auto" w:fill="auto"/>
          </w:tcPr>
          <w:p w:rsidR="00EE07B0" w:rsidRPr="00F94C90" w:rsidRDefault="00EE07B0" w:rsidP="00F620FB">
            <w:pPr>
              <w:jc w:val="center"/>
              <w:rPr>
                <w:bCs/>
                <w:lang w:val="uk-UA"/>
              </w:rPr>
            </w:pPr>
            <w:r w:rsidRPr="00F94C90">
              <w:rPr>
                <w:bCs/>
                <w:lang w:val="uk-UA"/>
              </w:rPr>
              <w:t>Утримався</w:t>
            </w:r>
          </w:p>
        </w:tc>
      </w:tr>
      <w:tr w:rsidR="00EE07B0" w:rsidRPr="00F94C90" w:rsidTr="00F620FB">
        <w:trPr>
          <w:trHeight w:val="307"/>
        </w:trPr>
        <w:tc>
          <w:tcPr>
            <w:tcW w:w="2694" w:type="dxa"/>
            <w:vMerge/>
            <w:shd w:val="clear" w:color="auto" w:fill="auto"/>
          </w:tcPr>
          <w:p w:rsidR="00EE07B0" w:rsidRPr="00F94C90" w:rsidRDefault="00EE07B0" w:rsidP="00F620FB">
            <w:pPr>
              <w:rPr>
                <w:b/>
                <w:lang w:val="uk-UA"/>
              </w:rPr>
            </w:pPr>
          </w:p>
        </w:tc>
        <w:tc>
          <w:tcPr>
            <w:tcW w:w="2532" w:type="dxa"/>
            <w:shd w:val="clear" w:color="auto" w:fill="auto"/>
          </w:tcPr>
          <w:p w:rsidR="00EE07B0" w:rsidRPr="00F94C90" w:rsidRDefault="00EE07B0" w:rsidP="00F620FB">
            <w:pPr>
              <w:jc w:val="center"/>
              <w:rPr>
                <w:b/>
                <w:lang w:val="uk-UA"/>
              </w:rPr>
            </w:pPr>
          </w:p>
        </w:tc>
        <w:tc>
          <w:tcPr>
            <w:tcW w:w="2398" w:type="dxa"/>
          </w:tcPr>
          <w:p w:rsidR="00EE07B0" w:rsidRPr="00F94C90" w:rsidRDefault="00EE07B0" w:rsidP="00F620FB">
            <w:pPr>
              <w:rPr>
                <w:b/>
                <w:lang w:val="uk-UA"/>
              </w:rPr>
            </w:pPr>
          </w:p>
        </w:tc>
        <w:tc>
          <w:tcPr>
            <w:tcW w:w="2571" w:type="dxa"/>
            <w:shd w:val="clear" w:color="auto" w:fill="auto"/>
          </w:tcPr>
          <w:p w:rsidR="00EE07B0" w:rsidRPr="00F94C90" w:rsidRDefault="00EE07B0" w:rsidP="00F620FB">
            <w:pPr>
              <w:rPr>
                <w:b/>
                <w:lang w:val="uk-UA"/>
              </w:rPr>
            </w:pPr>
          </w:p>
        </w:tc>
      </w:tr>
    </w:tbl>
    <w:p w:rsidR="00EE07B0" w:rsidRPr="00F94C90" w:rsidRDefault="00EE07B0" w:rsidP="00EE07B0">
      <w:pPr>
        <w:rPr>
          <w:b/>
          <w:lang w:val="uk-UA"/>
        </w:rPr>
      </w:pPr>
    </w:p>
    <w:p w:rsidR="00C323FB" w:rsidRPr="00F94C90" w:rsidRDefault="00C323FB">
      <w:pPr>
        <w:rPr>
          <w:b/>
          <w:lang w:val="uk-UA"/>
        </w:rPr>
      </w:pPr>
    </w:p>
    <w:sectPr w:rsidR="00C323FB" w:rsidRPr="00F94C90" w:rsidSect="003C4BFD">
      <w:footerReference w:type="even" r:id="rId8"/>
      <w:footerReference w:type="default" r:id="rId9"/>
      <w:footerReference w:type="first" r:id="rId10"/>
      <w:pgSz w:w="11906" w:h="16838"/>
      <w:pgMar w:top="567" w:right="567"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B17" w:rsidRDefault="00197B17" w:rsidP="00EF77A5">
      <w:r>
        <w:separator/>
      </w:r>
    </w:p>
  </w:endnote>
  <w:endnote w:type="continuationSeparator" w:id="0">
    <w:p w:rsidR="00197B17" w:rsidRDefault="00197B17" w:rsidP="00EF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charset w:val="01"/>
    <w:family w:val="auto"/>
    <w:pitch w:val="variable"/>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D15" w:rsidRDefault="00FD7D15" w:rsidP="00395E7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D7D15" w:rsidRDefault="00FD7D15" w:rsidP="00395E7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EB" w:rsidRDefault="000B5DEB" w:rsidP="000B5DEB">
    <w:pPr>
      <w:rPr>
        <w:b/>
        <w:bCs/>
        <w:sz w:val="18"/>
        <w:szCs w:val="18"/>
        <w:lang w:val="uk-UA"/>
      </w:rPr>
    </w:pPr>
    <w:r w:rsidRPr="008C7D02">
      <w:rPr>
        <w:b/>
        <w:bCs/>
        <w:sz w:val="18"/>
        <w:szCs w:val="18"/>
        <w:lang w:val="uk-UA"/>
      </w:rPr>
      <w:t>Увага!</w:t>
    </w:r>
  </w:p>
  <w:p w:rsidR="000B5DEB" w:rsidRDefault="000B5DEB" w:rsidP="000B5DEB">
    <w:pPr>
      <w:ind w:firstLine="709"/>
      <w:jc w:val="both"/>
      <w:rPr>
        <w:sz w:val="18"/>
        <w:szCs w:val="18"/>
        <w:lang w:val="uk-UA"/>
      </w:rPr>
    </w:pPr>
    <w:r w:rsidRPr="008C7D02">
      <w:rPr>
        <w:sz w:val="18"/>
        <w:szCs w:val="18"/>
        <w:lang w:val="uk-UA"/>
      </w:rPr>
      <w:t xml:space="preserve">Бюлетень підписується </w:t>
    </w:r>
    <w:r>
      <w:rPr>
        <w:sz w:val="18"/>
        <w:szCs w:val="18"/>
        <w:lang w:val="uk-UA"/>
      </w:rPr>
      <w:t>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rsidR="000B5DEB" w:rsidRDefault="000B5DEB" w:rsidP="000B5DEB">
    <w:pPr>
      <w:ind w:firstLine="709"/>
      <w:jc w:val="both"/>
      <w:rPr>
        <w:sz w:val="18"/>
        <w:szCs w:val="18"/>
        <w:lang w:val="uk-UA"/>
      </w:rPr>
    </w:pPr>
    <w:r>
      <w:rPr>
        <w:sz w:val="18"/>
        <w:szCs w:val="18"/>
        <w:lang w:val="uk-UA"/>
      </w:rPr>
      <w:t>За відсутності таких реквізитів і підпису (-ів) бюлетень вважається недійсним і не враховується під час підрахунку голосів.</w:t>
    </w:r>
  </w:p>
  <w:p w:rsidR="000B5DEB" w:rsidRDefault="000B5DEB" w:rsidP="000B5DEB">
    <w:pPr>
      <w:ind w:firstLine="709"/>
      <w:jc w:val="both"/>
      <w:rPr>
        <w:sz w:val="18"/>
        <w:szCs w:val="18"/>
        <w:lang w:val="uk-UA"/>
      </w:rPr>
    </w:pPr>
    <w:r>
      <w:rPr>
        <w:sz w:val="18"/>
        <w:szCs w:val="18"/>
        <w:lang w:val="uk-UA"/>
      </w:rPr>
      <w:t>Бюлетень може бути заповнений машинодруком.</w:t>
    </w:r>
  </w:p>
  <w:p w:rsidR="000B5DEB" w:rsidRDefault="000B5DEB" w:rsidP="000B5DEB">
    <w:pPr>
      <w:ind w:firstLine="709"/>
      <w:jc w:val="both"/>
      <w:rPr>
        <w:sz w:val="18"/>
        <w:szCs w:val="18"/>
        <w:lang w:val="uk-UA"/>
      </w:rPr>
    </w:pPr>
  </w:p>
  <w:tbl>
    <w:tblPr>
      <w:tblW w:w="0" w:type="auto"/>
      <w:tblLook w:val="04A0" w:firstRow="1" w:lastRow="0" w:firstColumn="1" w:lastColumn="0" w:noHBand="0" w:noVBand="1"/>
    </w:tblPr>
    <w:tblGrid>
      <w:gridCol w:w="5210"/>
      <w:gridCol w:w="5211"/>
    </w:tblGrid>
    <w:tr w:rsidR="000B5DEB" w:rsidRPr="000D1BF1" w:rsidTr="000D1BF1">
      <w:tc>
        <w:tcPr>
          <w:tcW w:w="5210" w:type="dxa"/>
          <w:shd w:val="clear" w:color="auto" w:fill="auto"/>
        </w:tcPr>
        <w:p w:rsidR="000B5DEB" w:rsidRPr="000D1BF1" w:rsidRDefault="000B5DEB" w:rsidP="000D1BF1">
          <w:pPr>
            <w:tabs>
              <w:tab w:val="left" w:pos="1380"/>
            </w:tabs>
            <w:jc w:val="both"/>
            <w:rPr>
              <w:sz w:val="18"/>
              <w:szCs w:val="18"/>
              <w:lang w:val="uk-UA"/>
            </w:rPr>
          </w:pPr>
          <w:r w:rsidRPr="000D1BF1">
            <w:rPr>
              <w:sz w:val="18"/>
              <w:szCs w:val="18"/>
              <w:lang w:val="uk-UA"/>
            </w:rPr>
            <w:t>______________________________________________</w:t>
          </w:r>
        </w:p>
        <w:p w:rsidR="000B5DEB" w:rsidRPr="000D1BF1" w:rsidRDefault="000B5DEB" w:rsidP="000D1BF1">
          <w:pPr>
            <w:tabs>
              <w:tab w:val="left" w:pos="1380"/>
            </w:tabs>
            <w:jc w:val="both"/>
            <w:rPr>
              <w:b/>
              <w:bCs/>
              <w:sz w:val="18"/>
              <w:szCs w:val="18"/>
              <w:lang w:val="uk-UA"/>
            </w:rPr>
          </w:pPr>
          <w:r w:rsidRPr="000D1BF1">
            <w:rPr>
              <w:b/>
              <w:bCs/>
              <w:sz w:val="18"/>
              <w:szCs w:val="18"/>
              <w:lang w:val="uk-UA"/>
            </w:rPr>
            <w:t xml:space="preserve">         Підпис акціонера (представника акціонера)</w:t>
          </w:r>
          <w:r w:rsidRPr="000D1BF1">
            <w:rPr>
              <w:b/>
              <w:bCs/>
              <w:sz w:val="18"/>
              <w:szCs w:val="18"/>
              <w:lang w:val="uk-UA"/>
            </w:rPr>
            <w:tab/>
          </w:r>
        </w:p>
        <w:p w:rsidR="000B5DEB" w:rsidRPr="000D1BF1" w:rsidRDefault="000B5DEB" w:rsidP="000D1BF1">
          <w:pPr>
            <w:tabs>
              <w:tab w:val="left" w:pos="1380"/>
            </w:tabs>
            <w:jc w:val="both"/>
            <w:rPr>
              <w:sz w:val="18"/>
              <w:szCs w:val="18"/>
              <w:lang w:val="uk-UA"/>
            </w:rPr>
          </w:pPr>
        </w:p>
      </w:tc>
      <w:tc>
        <w:tcPr>
          <w:tcW w:w="5211" w:type="dxa"/>
          <w:shd w:val="clear" w:color="auto" w:fill="auto"/>
        </w:tcPr>
        <w:p w:rsidR="000B5DEB" w:rsidRPr="000D1BF1" w:rsidRDefault="000B5DEB" w:rsidP="000D1BF1">
          <w:pPr>
            <w:jc w:val="both"/>
            <w:rPr>
              <w:sz w:val="18"/>
              <w:szCs w:val="18"/>
              <w:lang w:val="uk-UA"/>
            </w:rPr>
          </w:pPr>
          <w:r w:rsidRPr="000D1BF1">
            <w:rPr>
              <w:sz w:val="18"/>
              <w:szCs w:val="18"/>
              <w:lang w:val="uk-UA"/>
            </w:rPr>
            <w:t>_________________________________________________</w:t>
          </w:r>
        </w:p>
        <w:p w:rsidR="000B5DEB" w:rsidRPr="000D1BF1" w:rsidRDefault="000B5DEB" w:rsidP="000D1BF1">
          <w:pPr>
            <w:jc w:val="both"/>
            <w:rPr>
              <w:b/>
              <w:bCs/>
              <w:sz w:val="18"/>
              <w:szCs w:val="18"/>
              <w:lang w:val="uk-UA"/>
            </w:rPr>
          </w:pPr>
          <w:r w:rsidRPr="000D1BF1">
            <w:rPr>
              <w:sz w:val="18"/>
              <w:szCs w:val="18"/>
              <w:lang w:val="uk-UA"/>
            </w:rPr>
            <w:t xml:space="preserve">           </w:t>
          </w:r>
          <w:r w:rsidRPr="000D1BF1">
            <w:rPr>
              <w:b/>
              <w:bCs/>
              <w:sz w:val="18"/>
              <w:szCs w:val="18"/>
              <w:lang w:val="uk-UA"/>
            </w:rPr>
            <w:t xml:space="preserve">Прізвище, ім’я та по батькові акціонера </w:t>
          </w:r>
        </w:p>
        <w:p w:rsidR="000B5DEB" w:rsidRPr="000D1BF1" w:rsidRDefault="000B5DEB" w:rsidP="000D1BF1">
          <w:pPr>
            <w:jc w:val="both"/>
            <w:rPr>
              <w:sz w:val="18"/>
              <w:szCs w:val="18"/>
              <w:lang w:val="uk-UA"/>
            </w:rPr>
          </w:pPr>
          <w:r w:rsidRPr="000D1BF1">
            <w:rPr>
              <w:b/>
              <w:bCs/>
              <w:sz w:val="18"/>
              <w:szCs w:val="18"/>
              <w:lang w:val="uk-UA"/>
            </w:rPr>
            <w:t xml:space="preserve">                 (представника акціонера)</w:t>
          </w:r>
        </w:p>
      </w:tc>
    </w:tr>
  </w:tbl>
  <w:p w:rsidR="000B5DEB" w:rsidRPr="008C7D02" w:rsidRDefault="000B5DEB" w:rsidP="000B5DEB">
    <w:pPr>
      <w:ind w:firstLine="709"/>
      <w:jc w:val="both"/>
      <w:rPr>
        <w:sz w:val="18"/>
        <w:szCs w:val="18"/>
        <w:lang w:val="uk-UA"/>
      </w:rPr>
    </w:pPr>
  </w:p>
  <w:p w:rsidR="003C4BFD" w:rsidRDefault="00674F74" w:rsidP="00674F74">
    <w:pPr>
      <w:pStyle w:val="a5"/>
      <w:tabs>
        <w:tab w:val="left" w:pos="1770"/>
        <w:tab w:val="right" w:pos="10205"/>
      </w:tabs>
    </w:pPr>
    <w:r>
      <w:tab/>
    </w:r>
    <w:r>
      <w:tab/>
    </w:r>
    <w:r>
      <w:tab/>
    </w:r>
    <w:r>
      <w:tab/>
    </w:r>
    <w:r w:rsidR="003C4BFD">
      <w:fldChar w:fldCharType="begin"/>
    </w:r>
    <w:r w:rsidR="003C4BFD">
      <w:instrText>PAGE   \* MERGEFORMAT</w:instrText>
    </w:r>
    <w:r w:rsidR="003C4BFD">
      <w:fldChar w:fldCharType="separate"/>
    </w:r>
    <w:r w:rsidR="00F43390">
      <w:rPr>
        <w:noProof/>
      </w:rPr>
      <w:t>1</w:t>
    </w:r>
    <w:r w:rsidR="003C4BFD">
      <w:fldChar w:fldCharType="end"/>
    </w:r>
  </w:p>
  <w:p w:rsidR="00FD7D15" w:rsidRPr="007C6555" w:rsidRDefault="00FD7D15" w:rsidP="007C6555">
    <w:pPr>
      <w:pStyle w:val="a5"/>
      <w:ind w:right="360"/>
      <w:jc w:val="right"/>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0EE" w:rsidRDefault="006E40EE">
    <w:pPr>
      <w:pStyle w:val="a5"/>
      <w:jc w:val="right"/>
    </w:pPr>
  </w:p>
  <w:p w:rsidR="000E28FE" w:rsidRPr="000E28FE" w:rsidRDefault="000E28FE" w:rsidP="000E28FE">
    <w:pPr>
      <w:rPr>
        <w:b/>
        <w:i/>
        <w:iCs/>
        <w:sz w:val="18"/>
        <w:szCs w:val="18"/>
        <w:lang w:val="uk-UA"/>
      </w:rPr>
    </w:pPr>
    <w:r w:rsidRPr="000E28FE">
      <w:rPr>
        <w:b/>
        <w:i/>
        <w:iCs/>
        <w:sz w:val="18"/>
        <w:szCs w:val="18"/>
        <w:lang w:val="uk-UA"/>
      </w:rPr>
      <w:t>Увага!</w:t>
    </w:r>
  </w:p>
  <w:p w:rsidR="000E28FE" w:rsidRPr="000E28FE" w:rsidRDefault="000E28FE" w:rsidP="000E28FE">
    <w:pPr>
      <w:ind w:firstLine="709"/>
      <w:jc w:val="both"/>
      <w:rPr>
        <w:bCs/>
        <w:i/>
        <w:iCs/>
        <w:sz w:val="18"/>
        <w:szCs w:val="18"/>
        <w:lang w:val="uk-UA"/>
      </w:rPr>
    </w:pPr>
    <w:r w:rsidRPr="000E28FE">
      <w:rPr>
        <w:bCs/>
        <w:i/>
        <w:iCs/>
        <w:sz w:val="18"/>
        <w:szCs w:val="18"/>
        <w:lang w:val="uk-UA"/>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Підписи проставляються на кожному аркуші бюлетеня, крім випадку засвідчення бюлетеня кваліфікованим електронним підписом акціонера (його представника)</w:t>
    </w:r>
  </w:p>
  <w:p w:rsidR="000E28FE" w:rsidRPr="000E28FE" w:rsidRDefault="000E28FE" w:rsidP="000E28FE">
    <w:pPr>
      <w:ind w:firstLine="709"/>
      <w:jc w:val="both"/>
      <w:rPr>
        <w:bCs/>
        <w:i/>
        <w:iCs/>
        <w:sz w:val="18"/>
        <w:szCs w:val="18"/>
        <w:lang w:val="uk-UA"/>
      </w:rPr>
    </w:pPr>
    <w:r w:rsidRPr="000E28FE">
      <w:rPr>
        <w:bCs/>
        <w:i/>
        <w:iCs/>
        <w:sz w:val="18"/>
        <w:szCs w:val="18"/>
        <w:lang w:val="uk-UA"/>
      </w:rPr>
      <w:t xml:space="preserve">За відсутності таких реквізитів і підпису (-ів) бюлетень вважається недійсним і не враховується під час підрахунку голосів. </w:t>
    </w:r>
  </w:p>
  <w:p w:rsidR="000E28FE" w:rsidRPr="000E28FE" w:rsidRDefault="000E28FE" w:rsidP="000E28FE">
    <w:pPr>
      <w:ind w:firstLine="709"/>
      <w:jc w:val="both"/>
      <w:rPr>
        <w:bCs/>
        <w:i/>
        <w:iCs/>
        <w:sz w:val="18"/>
        <w:szCs w:val="18"/>
        <w:lang w:val="uk-UA"/>
      </w:rPr>
    </w:pPr>
    <w:r w:rsidRPr="000E28FE">
      <w:rPr>
        <w:bCs/>
        <w:i/>
        <w:iCs/>
        <w:sz w:val="18"/>
        <w:szCs w:val="18"/>
        <w:lang w:val="uk-UA"/>
      </w:rPr>
      <w:t>Бюлетень може бути заповнений машинодруком.</w:t>
    </w:r>
  </w:p>
  <w:p w:rsidR="000E28FE" w:rsidRPr="000E28FE" w:rsidRDefault="000E28FE" w:rsidP="000E28FE">
    <w:pPr>
      <w:ind w:firstLine="709"/>
      <w:rPr>
        <w:bCs/>
        <w:i/>
        <w:iCs/>
        <w:sz w:val="18"/>
        <w:szCs w:val="18"/>
        <w:lang w:val="uk-UA"/>
      </w:rPr>
    </w:pPr>
  </w:p>
  <w:tbl>
    <w:tblPr>
      <w:tblW w:w="0" w:type="auto"/>
      <w:tblLook w:val="04A0" w:firstRow="1" w:lastRow="0" w:firstColumn="1" w:lastColumn="0" w:noHBand="0" w:noVBand="1"/>
    </w:tblPr>
    <w:tblGrid>
      <w:gridCol w:w="5210"/>
      <w:gridCol w:w="5211"/>
    </w:tblGrid>
    <w:tr w:rsidR="000E28FE" w:rsidRPr="007B6B9D" w:rsidTr="000D1BF1">
      <w:tc>
        <w:tcPr>
          <w:tcW w:w="5210" w:type="dxa"/>
          <w:shd w:val="clear" w:color="auto" w:fill="auto"/>
        </w:tcPr>
        <w:p w:rsidR="000E28FE" w:rsidRPr="007B6B9D" w:rsidRDefault="000E28FE" w:rsidP="000E28FE">
          <w:pPr>
            <w:rPr>
              <w:bCs/>
              <w:sz w:val="18"/>
              <w:szCs w:val="18"/>
              <w:lang w:val="uk-UA"/>
            </w:rPr>
          </w:pPr>
          <w:r w:rsidRPr="007B6B9D">
            <w:rPr>
              <w:bCs/>
              <w:sz w:val="18"/>
              <w:szCs w:val="18"/>
              <w:lang w:val="uk-UA"/>
            </w:rPr>
            <w:t>__________________________________________</w:t>
          </w:r>
        </w:p>
        <w:p w:rsidR="000E28FE" w:rsidRPr="007B6B9D" w:rsidRDefault="000E28FE" w:rsidP="000E28FE">
          <w:pPr>
            <w:rPr>
              <w:b/>
              <w:sz w:val="18"/>
              <w:szCs w:val="18"/>
              <w:lang w:val="uk-UA"/>
            </w:rPr>
          </w:pPr>
          <w:r w:rsidRPr="007B6B9D">
            <w:rPr>
              <w:bCs/>
              <w:sz w:val="18"/>
              <w:szCs w:val="18"/>
              <w:lang w:val="uk-UA"/>
            </w:rPr>
            <w:t xml:space="preserve">     </w:t>
          </w:r>
          <w:r w:rsidRPr="007B6B9D">
            <w:rPr>
              <w:b/>
              <w:sz w:val="18"/>
              <w:szCs w:val="18"/>
              <w:lang w:val="uk-UA"/>
            </w:rPr>
            <w:t>Підпис акціонера (представника акціонера)</w:t>
          </w:r>
        </w:p>
      </w:tc>
      <w:tc>
        <w:tcPr>
          <w:tcW w:w="5211" w:type="dxa"/>
          <w:shd w:val="clear" w:color="auto" w:fill="auto"/>
        </w:tcPr>
        <w:p w:rsidR="000E28FE" w:rsidRPr="007B6B9D" w:rsidRDefault="000E28FE" w:rsidP="000E28FE">
          <w:pPr>
            <w:ind w:firstLine="709"/>
            <w:rPr>
              <w:bCs/>
              <w:sz w:val="18"/>
              <w:szCs w:val="18"/>
              <w:lang w:val="uk-UA"/>
            </w:rPr>
          </w:pPr>
          <w:r w:rsidRPr="007B6B9D">
            <w:rPr>
              <w:bCs/>
              <w:sz w:val="18"/>
              <w:szCs w:val="18"/>
              <w:lang w:val="uk-UA"/>
            </w:rPr>
            <w:t>_______________________________________</w:t>
          </w:r>
        </w:p>
        <w:p w:rsidR="000E28FE" w:rsidRPr="007B6B9D" w:rsidRDefault="000E28FE" w:rsidP="000E28FE">
          <w:pPr>
            <w:ind w:firstLine="709"/>
            <w:rPr>
              <w:b/>
              <w:sz w:val="18"/>
              <w:szCs w:val="18"/>
              <w:lang w:val="uk-UA"/>
            </w:rPr>
          </w:pPr>
          <w:r w:rsidRPr="007B6B9D">
            <w:rPr>
              <w:bCs/>
              <w:sz w:val="18"/>
              <w:szCs w:val="18"/>
              <w:lang w:val="uk-UA"/>
            </w:rPr>
            <w:t xml:space="preserve">      </w:t>
          </w:r>
          <w:r w:rsidRPr="007B6B9D">
            <w:rPr>
              <w:b/>
              <w:sz w:val="18"/>
              <w:szCs w:val="18"/>
              <w:lang w:val="uk-UA"/>
            </w:rPr>
            <w:t xml:space="preserve">Прізвище, ім’я та по батькові акціонера </w:t>
          </w:r>
        </w:p>
        <w:p w:rsidR="000E28FE" w:rsidRPr="007B6B9D" w:rsidRDefault="000E28FE" w:rsidP="000E28FE">
          <w:pPr>
            <w:ind w:firstLine="709"/>
            <w:rPr>
              <w:bCs/>
              <w:sz w:val="18"/>
              <w:szCs w:val="18"/>
              <w:lang w:val="uk-UA"/>
            </w:rPr>
          </w:pPr>
          <w:r w:rsidRPr="007B6B9D">
            <w:rPr>
              <w:b/>
              <w:sz w:val="18"/>
              <w:szCs w:val="18"/>
              <w:lang w:val="uk-UA"/>
            </w:rPr>
            <w:t xml:space="preserve">            (представника акціонера)</w:t>
          </w:r>
        </w:p>
      </w:tc>
    </w:tr>
  </w:tbl>
  <w:p w:rsidR="006E40EE" w:rsidRPr="000E28FE" w:rsidRDefault="000E28FE" w:rsidP="000E28FE">
    <w:pPr>
      <w:pStyle w:val="a5"/>
      <w:jc w:val="right"/>
      <w:rPr>
        <w:lang w:val="uk-UA"/>
      </w:rPr>
    </w:pPr>
    <w:r>
      <w:rPr>
        <w:lang w:val="uk-U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B17" w:rsidRDefault="00197B17" w:rsidP="00EF77A5">
      <w:r>
        <w:separator/>
      </w:r>
    </w:p>
  </w:footnote>
  <w:footnote w:type="continuationSeparator" w:id="0">
    <w:p w:rsidR="00197B17" w:rsidRDefault="00197B17" w:rsidP="00EF7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3359"/>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B642CDF"/>
    <w:multiLevelType w:val="hybridMultilevel"/>
    <w:tmpl w:val="B874D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85973"/>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8680DA8"/>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F692783"/>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0E80C8B"/>
    <w:multiLevelType w:val="hybridMultilevel"/>
    <w:tmpl w:val="421698D4"/>
    <w:lvl w:ilvl="0" w:tplc="F5FC61F4">
      <w:start w:val="1"/>
      <w:numFmt w:val="decimal"/>
      <w:lvlText w:val="%1."/>
      <w:lvlJc w:val="left"/>
      <w:pPr>
        <w:tabs>
          <w:tab w:val="num" w:pos="990"/>
        </w:tabs>
        <w:ind w:left="990" w:hanging="63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2FA0DAF"/>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42C5AD6"/>
    <w:multiLevelType w:val="hybridMultilevel"/>
    <w:tmpl w:val="29E20A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43455"/>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6BB5714"/>
    <w:multiLevelType w:val="hybridMultilevel"/>
    <w:tmpl w:val="9CB65DB4"/>
    <w:lvl w:ilvl="0" w:tplc="E93C5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7AF05DA"/>
    <w:multiLevelType w:val="hybridMultilevel"/>
    <w:tmpl w:val="0ED8E622"/>
    <w:lvl w:ilvl="0" w:tplc="ADECD710">
      <w:start w:val="1"/>
      <w:numFmt w:val="decimal"/>
      <w:lvlText w:val="%1."/>
      <w:lvlJc w:val="left"/>
      <w:pPr>
        <w:tabs>
          <w:tab w:val="num" w:pos="975"/>
        </w:tabs>
        <w:ind w:left="975" w:hanging="615"/>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743911"/>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CE00FE3"/>
    <w:multiLevelType w:val="hybridMultilevel"/>
    <w:tmpl w:val="BED0D458"/>
    <w:lvl w:ilvl="0" w:tplc="A42E1B9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3E5AC3"/>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F783AD8"/>
    <w:multiLevelType w:val="hybridMultilevel"/>
    <w:tmpl w:val="F0129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F0727"/>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5117FED"/>
    <w:multiLevelType w:val="hybridMultilevel"/>
    <w:tmpl w:val="D1A8D5C0"/>
    <w:lvl w:ilvl="0" w:tplc="DB328DA0">
      <w:start w:val="1"/>
      <w:numFmt w:val="decimal"/>
      <w:lvlText w:val="%1."/>
      <w:lvlJc w:val="left"/>
      <w:pPr>
        <w:tabs>
          <w:tab w:val="num" w:pos="540"/>
        </w:tabs>
        <w:ind w:left="540" w:hanging="360"/>
      </w:pPr>
      <w:rPr>
        <w:rFonts w:hint="default"/>
      </w:rPr>
    </w:lvl>
    <w:lvl w:ilvl="1" w:tplc="9CEE073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8EC7325"/>
    <w:multiLevelType w:val="hybridMultilevel"/>
    <w:tmpl w:val="1A28BBDE"/>
    <w:lvl w:ilvl="0" w:tplc="BE22BB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8426C5"/>
    <w:multiLevelType w:val="hybridMultilevel"/>
    <w:tmpl w:val="94AE4DFE"/>
    <w:lvl w:ilvl="0" w:tplc="AEB835F0">
      <w:start w:val="1"/>
      <w:numFmt w:val="decimal"/>
      <w:lvlText w:val="%1."/>
      <w:lvlJc w:val="left"/>
      <w:pPr>
        <w:tabs>
          <w:tab w:val="num" w:pos="1680"/>
        </w:tabs>
        <w:ind w:left="1680" w:hanging="60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6BB84D76"/>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28059BD"/>
    <w:multiLevelType w:val="hybridMultilevel"/>
    <w:tmpl w:val="0A3C1478"/>
    <w:lvl w:ilvl="0" w:tplc="4650E1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740D782F"/>
    <w:multiLevelType w:val="hybridMultilevel"/>
    <w:tmpl w:val="E5049006"/>
    <w:lvl w:ilvl="0" w:tplc="50DA44A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792270CC"/>
    <w:multiLevelType w:val="hybridMultilevel"/>
    <w:tmpl w:val="2132CC84"/>
    <w:lvl w:ilvl="0" w:tplc="CDEC5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18"/>
  </w:num>
  <w:num w:numId="3">
    <w:abstractNumId w:val="10"/>
  </w:num>
  <w:num w:numId="4">
    <w:abstractNumId w:val="20"/>
  </w:num>
  <w:num w:numId="5">
    <w:abstractNumId w:val="17"/>
  </w:num>
  <w:num w:numId="6">
    <w:abstractNumId w:val="7"/>
  </w:num>
  <w:num w:numId="7">
    <w:abstractNumId w:val="21"/>
  </w:num>
  <w:num w:numId="8">
    <w:abstractNumId w:val="5"/>
  </w:num>
  <w:num w:numId="9">
    <w:abstractNumId w:val="16"/>
  </w:num>
  <w:num w:numId="10">
    <w:abstractNumId w:val="3"/>
  </w:num>
  <w:num w:numId="11">
    <w:abstractNumId w:val="0"/>
  </w:num>
  <w:num w:numId="12">
    <w:abstractNumId w:val="6"/>
  </w:num>
  <w:num w:numId="13">
    <w:abstractNumId w:val="4"/>
  </w:num>
  <w:num w:numId="14">
    <w:abstractNumId w:val="1"/>
  </w:num>
  <w:num w:numId="15">
    <w:abstractNumId w:val="19"/>
  </w:num>
  <w:num w:numId="16">
    <w:abstractNumId w:val="13"/>
  </w:num>
  <w:num w:numId="17">
    <w:abstractNumId w:val="2"/>
  </w:num>
  <w:num w:numId="18">
    <w:abstractNumId w:val="14"/>
  </w:num>
  <w:num w:numId="19">
    <w:abstractNumId w:val="22"/>
  </w:num>
  <w:num w:numId="20">
    <w:abstractNumId w:val="8"/>
  </w:num>
  <w:num w:numId="21">
    <w:abstractNumId w:val="15"/>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85"/>
    <w:rsid w:val="00022BDB"/>
    <w:rsid w:val="00026396"/>
    <w:rsid w:val="00026399"/>
    <w:rsid w:val="000303EB"/>
    <w:rsid w:val="00045F39"/>
    <w:rsid w:val="000471DA"/>
    <w:rsid w:val="000541AE"/>
    <w:rsid w:val="000552E7"/>
    <w:rsid w:val="0005720B"/>
    <w:rsid w:val="00067BE7"/>
    <w:rsid w:val="00080495"/>
    <w:rsid w:val="00086917"/>
    <w:rsid w:val="000A0DE7"/>
    <w:rsid w:val="000A336F"/>
    <w:rsid w:val="000B5DEB"/>
    <w:rsid w:val="000C39FF"/>
    <w:rsid w:val="000C66AF"/>
    <w:rsid w:val="000D1BF1"/>
    <w:rsid w:val="000D760E"/>
    <w:rsid w:val="000E28FE"/>
    <w:rsid w:val="000F187D"/>
    <w:rsid w:val="000F2537"/>
    <w:rsid w:val="001023D8"/>
    <w:rsid w:val="001101BF"/>
    <w:rsid w:val="00114AB7"/>
    <w:rsid w:val="00134AF1"/>
    <w:rsid w:val="001450CD"/>
    <w:rsid w:val="001457E1"/>
    <w:rsid w:val="00147425"/>
    <w:rsid w:val="00150B51"/>
    <w:rsid w:val="00152255"/>
    <w:rsid w:val="00170D6D"/>
    <w:rsid w:val="001808A4"/>
    <w:rsid w:val="00197B17"/>
    <w:rsid w:val="001A3449"/>
    <w:rsid w:val="001C4A55"/>
    <w:rsid w:val="001E080B"/>
    <w:rsid w:val="001E4191"/>
    <w:rsid w:val="001F4637"/>
    <w:rsid w:val="001F6402"/>
    <w:rsid w:val="002036D1"/>
    <w:rsid w:val="00203DE2"/>
    <w:rsid w:val="002059EB"/>
    <w:rsid w:val="00212981"/>
    <w:rsid w:val="00230ADF"/>
    <w:rsid w:val="00250BD4"/>
    <w:rsid w:val="00256864"/>
    <w:rsid w:val="00266BF4"/>
    <w:rsid w:val="002678A1"/>
    <w:rsid w:val="00281953"/>
    <w:rsid w:val="00286518"/>
    <w:rsid w:val="002A1E82"/>
    <w:rsid w:val="002A1F40"/>
    <w:rsid w:val="002A6E04"/>
    <w:rsid w:val="002B38A7"/>
    <w:rsid w:val="002C0973"/>
    <w:rsid w:val="002C4896"/>
    <w:rsid w:val="002C5A61"/>
    <w:rsid w:val="002D2954"/>
    <w:rsid w:val="002E2FB1"/>
    <w:rsid w:val="002E786E"/>
    <w:rsid w:val="002F5D80"/>
    <w:rsid w:val="00317CE4"/>
    <w:rsid w:val="003503B2"/>
    <w:rsid w:val="00353D89"/>
    <w:rsid w:val="0037023E"/>
    <w:rsid w:val="003720C5"/>
    <w:rsid w:val="00380B20"/>
    <w:rsid w:val="00381579"/>
    <w:rsid w:val="00383DD4"/>
    <w:rsid w:val="0039276B"/>
    <w:rsid w:val="00395E78"/>
    <w:rsid w:val="00396BCD"/>
    <w:rsid w:val="003A5C11"/>
    <w:rsid w:val="003B16BB"/>
    <w:rsid w:val="003C0996"/>
    <w:rsid w:val="003C4BFD"/>
    <w:rsid w:val="003D2154"/>
    <w:rsid w:val="003D5274"/>
    <w:rsid w:val="003D6898"/>
    <w:rsid w:val="003F723E"/>
    <w:rsid w:val="00400A59"/>
    <w:rsid w:val="00406536"/>
    <w:rsid w:val="00412CC3"/>
    <w:rsid w:val="00417E43"/>
    <w:rsid w:val="0042436B"/>
    <w:rsid w:val="0042616F"/>
    <w:rsid w:val="0043166A"/>
    <w:rsid w:val="00450EA8"/>
    <w:rsid w:val="00451F37"/>
    <w:rsid w:val="004603AE"/>
    <w:rsid w:val="00471BC5"/>
    <w:rsid w:val="00484683"/>
    <w:rsid w:val="00485A32"/>
    <w:rsid w:val="00490820"/>
    <w:rsid w:val="004918EC"/>
    <w:rsid w:val="004A065E"/>
    <w:rsid w:val="004C3AAA"/>
    <w:rsid w:val="004D5782"/>
    <w:rsid w:val="004D6406"/>
    <w:rsid w:val="004D77A6"/>
    <w:rsid w:val="004E4438"/>
    <w:rsid w:val="004F0874"/>
    <w:rsid w:val="0050121A"/>
    <w:rsid w:val="005022BC"/>
    <w:rsid w:val="00516B3E"/>
    <w:rsid w:val="00516B4C"/>
    <w:rsid w:val="005230CB"/>
    <w:rsid w:val="00523550"/>
    <w:rsid w:val="0052511B"/>
    <w:rsid w:val="005264C9"/>
    <w:rsid w:val="00550B0B"/>
    <w:rsid w:val="00557E4A"/>
    <w:rsid w:val="005637BB"/>
    <w:rsid w:val="00571F48"/>
    <w:rsid w:val="00572C50"/>
    <w:rsid w:val="00575CAE"/>
    <w:rsid w:val="00584B09"/>
    <w:rsid w:val="005A4E23"/>
    <w:rsid w:val="005A5A3A"/>
    <w:rsid w:val="005A79F9"/>
    <w:rsid w:val="005C48C7"/>
    <w:rsid w:val="005D41AD"/>
    <w:rsid w:val="005D4542"/>
    <w:rsid w:val="005E747B"/>
    <w:rsid w:val="006042EF"/>
    <w:rsid w:val="00605DFA"/>
    <w:rsid w:val="00606E3A"/>
    <w:rsid w:val="006078E4"/>
    <w:rsid w:val="00614173"/>
    <w:rsid w:val="00616A06"/>
    <w:rsid w:val="00620D1B"/>
    <w:rsid w:val="00625CB6"/>
    <w:rsid w:val="006271F4"/>
    <w:rsid w:val="006272F5"/>
    <w:rsid w:val="00633786"/>
    <w:rsid w:val="00644CAC"/>
    <w:rsid w:val="00657CB5"/>
    <w:rsid w:val="00666FB2"/>
    <w:rsid w:val="00674F74"/>
    <w:rsid w:val="00681EAF"/>
    <w:rsid w:val="006845BA"/>
    <w:rsid w:val="006A2018"/>
    <w:rsid w:val="006A5DF6"/>
    <w:rsid w:val="006A678A"/>
    <w:rsid w:val="006C6D22"/>
    <w:rsid w:val="006C6D75"/>
    <w:rsid w:val="006C733C"/>
    <w:rsid w:val="006E0EAE"/>
    <w:rsid w:val="006E248A"/>
    <w:rsid w:val="006E40EE"/>
    <w:rsid w:val="006E795B"/>
    <w:rsid w:val="006F1885"/>
    <w:rsid w:val="0070234B"/>
    <w:rsid w:val="00703459"/>
    <w:rsid w:val="00711E78"/>
    <w:rsid w:val="00717F8F"/>
    <w:rsid w:val="00722BDD"/>
    <w:rsid w:val="00732710"/>
    <w:rsid w:val="0073445D"/>
    <w:rsid w:val="00736E66"/>
    <w:rsid w:val="00741785"/>
    <w:rsid w:val="00754BF7"/>
    <w:rsid w:val="00765FDF"/>
    <w:rsid w:val="00766A13"/>
    <w:rsid w:val="00773EAB"/>
    <w:rsid w:val="007750BD"/>
    <w:rsid w:val="0077603A"/>
    <w:rsid w:val="007863B1"/>
    <w:rsid w:val="00793B64"/>
    <w:rsid w:val="007A3C07"/>
    <w:rsid w:val="007B1074"/>
    <w:rsid w:val="007B6B9D"/>
    <w:rsid w:val="007C6555"/>
    <w:rsid w:val="007E0975"/>
    <w:rsid w:val="007E4E4E"/>
    <w:rsid w:val="008022E1"/>
    <w:rsid w:val="0080284B"/>
    <w:rsid w:val="00802F2F"/>
    <w:rsid w:val="008100D7"/>
    <w:rsid w:val="00811AB0"/>
    <w:rsid w:val="00825C40"/>
    <w:rsid w:val="00831076"/>
    <w:rsid w:val="008352BE"/>
    <w:rsid w:val="00840F27"/>
    <w:rsid w:val="00867210"/>
    <w:rsid w:val="0086753A"/>
    <w:rsid w:val="00870AC6"/>
    <w:rsid w:val="00870D48"/>
    <w:rsid w:val="0087424D"/>
    <w:rsid w:val="00875BAC"/>
    <w:rsid w:val="0087601C"/>
    <w:rsid w:val="008B15E8"/>
    <w:rsid w:val="008B3765"/>
    <w:rsid w:val="008C7D02"/>
    <w:rsid w:val="008D4B71"/>
    <w:rsid w:val="008E7675"/>
    <w:rsid w:val="009022C7"/>
    <w:rsid w:val="009027EA"/>
    <w:rsid w:val="00902BAE"/>
    <w:rsid w:val="00913932"/>
    <w:rsid w:val="009142B1"/>
    <w:rsid w:val="009149FE"/>
    <w:rsid w:val="0092755B"/>
    <w:rsid w:val="0093085E"/>
    <w:rsid w:val="00940F29"/>
    <w:rsid w:val="009424C1"/>
    <w:rsid w:val="00950F01"/>
    <w:rsid w:val="009649B8"/>
    <w:rsid w:val="00966878"/>
    <w:rsid w:val="009945C6"/>
    <w:rsid w:val="009973E7"/>
    <w:rsid w:val="009A52AE"/>
    <w:rsid w:val="009B74C9"/>
    <w:rsid w:val="009D684F"/>
    <w:rsid w:val="009E6102"/>
    <w:rsid w:val="009F405B"/>
    <w:rsid w:val="009F587F"/>
    <w:rsid w:val="00A144F6"/>
    <w:rsid w:val="00A2083A"/>
    <w:rsid w:val="00A312E9"/>
    <w:rsid w:val="00A343DF"/>
    <w:rsid w:val="00A37D11"/>
    <w:rsid w:val="00A44B02"/>
    <w:rsid w:val="00A76711"/>
    <w:rsid w:val="00A86AAF"/>
    <w:rsid w:val="00A9630E"/>
    <w:rsid w:val="00A97BD2"/>
    <w:rsid w:val="00AA45BC"/>
    <w:rsid w:val="00AA7A4F"/>
    <w:rsid w:val="00AB03E7"/>
    <w:rsid w:val="00AD6F96"/>
    <w:rsid w:val="00AE0F3D"/>
    <w:rsid w:val="00AE6D40"/>
    <w:rsid w:val="00AF422E"/>
    <w:rsid w:val="00B02157"/>
    <w:rsid w:val="00B0216B"/>
    <w:rsid w:val="00B06BC1"/>
    <w:rsid w:val="00B07BEC"/>
    <w:rsid w:val="00B1619E"/>
    <w:rsid w:val="00B211D9"/>
    <w:rsid w:val="00B255D5"/>
    <w:rsid w:val="00B518DC"/>
    <w:rsid w:val="00B51DF9"/>
    <w:rsid w:val="00B6767B"/>
    <w:rsid w:val="00B71271"/>
    <w:rsid w:val="00B74F6C"/>
    <w:rsid w:val="00B80B82"/>
    <w:rsid w:val="00B854F1"/>
    <w:rsid w:val="00B963BE"/>
    <w:rsid w:val="00B97A00"/>
    <w:rsid w:val="00BA3DEF"/>
    <w:rsid w:val="00BA41A5"/>
    <w:rsid w:val="00BC44FE"/>
    <w:rsid w:val="00BF0715"/>
    <w:rsid w:val="00BF6BA1"/>
    <w:rsid w:val="00BF7354"/>
    <w:rsid w:val="00C02098"/>
    <w:rsid w:val="00C020B7"/>
    <w:rsid w:val="00C05714"/>
    <w:rsid w:val="00C22A62"/>
    <w:rsid w:val="00C323FB"/>
    <w:rsid w:val="00C368BB"/>
    <w:rsid w:val="00C4665A"/>
    <w:rsid w:val="00C5133C"/>
    <w:rsid w:val="00C67E7F"/>
    <w:rsid w:val="00C7346B"/>
    <w:rsid w:val="00C74D37"/>
    <w:rsid w:val="00C802BD"/>
    <w:rsid w:val="00C94CB1"/>
    <w:rsid w:val="00CB4617"/>
    <w:rsid w:val="00CC4930"/>
    <w:rsid w:val="00CF1868"/>
    <w:rsid w:val="00CF759C"/>
    <w:rsid w:val="00D00862"/>
    <w:rsid w:val="00D046F6"/>
    <w:rsid w:val="00D079AF"/>
    <w:rsid w:val="00D11E4C"/>
    <w:rsid w:val="00D1797D"/>
    <w:rsid w:val="00D2232F"/>
    <w:rsid w:val="00D237F2"/>
    <w:rsid w:val="00D27A9A"/>
    <w:rsid w:val="00D31BE8"/>
    <w:rsid w:val="00D43F2E"/>
    <w:rsid w:val="00D46505"/>
    <w:rsid w:val="00D60E51"/>
    <w:rsid w:val="00DA3B6A"/>
    <w:rsid w:val="00DB5806"/>
    <w:rsid w:val="00DC2BCA"/>
    <w:rsid w:val="00DC579C"/>
    <w:rsid w:val="00DD1080"/>
    <w:rsid w:val="00DD63D3"/>
    <w:rsid w:val="00DE5AD9"/>
    <w:rsid w:val="00E03600"/>
    <w:rsid w:val="00E1126C"/>
    <w:rsid w:val="00E2189A"/>
    <w:rsid w:val="00E239A3"/>
    <w:rsid w:val="00E3780E"/>
    <w:rsid w:val="00E55FFE"/>
    <w:rsid w:val="00E61F8D"/>
    <w:rsid w:val="00E65CDC"/>
    <w:rsid w:val="00E716D1"/>
    <w:rsid w:val="00E8077F"/>
    <w:rsid w:val="00E8428B"/>
    <w:rsid w:val="00E96719"/>
    <w:rsid w:val="00EA2E29"/>
    <w:rsid w:val="00EB6524"/>
    <w:rsid w:val="00EC6CD5"/>
    <w:rsid w:val="00EE07B0"/>
    <w:rsid w:val="00EE1118"/>
    <w:rsid w:val="00EF2033"/>
    <w:rsid w:val="00EF2320"/>
    <w:rsid w:val="00EF3C86"/>
    <w:rsid w:val="00EF77A5"/>
    <w:rsid w:val="00F11766"/>
    <w:rsid w:val="00F167A4"/>
    <w:rsid w:val="00F20ADE"/>
    <w:rsid w:val="00F26F11"/>
    <w:rsid w:val="00F27776"/>
    <w:rsid w:val="00F32369"/>
    <w:rsid w:val="00F32737"/>
    <w:rsid w:val="00F349CC"/>
    <w:rsid w:val="00F42B89"/>
    <w:rsid w:val="00F43390"/>
    <w:rsid w:val="00F45047"/>
    <w:rsid w:val="00F57D58"/>
    <w:rsid w:val="00F630D8"/>
    <w:rsid w:val="00F64BC6"/>
    <w:rsid w:val="00F65349"/>
    <w:rsid w:val="00F65D7B"/>
    <w:rsid w:val="00F80E0F"/>
    <w:rsid w:val="00F90C96"/>
    <w:rsid w:val="00F94C90"/>
    <w:rsid w:val="00FA1433"/>
    <w:rsid w:val="00FA181D"/>
    <w:rsid w:val="00FB1B5D"/>
    <w:rsid w:val="00FB218E"/>
    <w:rsid w:val="00FB2B1C"/>
    <w:rsid w:val="00FC784F"/>
    <w:rsid w:val="00FD43C3"/>
    <w:rsid w:val="00FD60E1"/>
    <w:rsid w:val="00FD7D15"/>
    <w:rsid w:val="00FD7F4D"/>
    <w:rsid w:val="00FE02A9"/>
    <w:rsid w:val="00FE6B5B"/>
    <w:rsid w:val="00FF24B6"/>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908FE1"/>
  <w15:docId w15:val="{9208021B-7B67-4EC7-AA8D-7B689F60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785"/>
    <w:rPr>
      <w:sz w:val="24"/>
      <w:szCs w:val="24"/>
      <w:lang w:val="ru-RU" w:eastAsia="ru-RU"/>
    </w:rPr>
  </w:style>
  <w:style w:type="paragraph" w:styleId="1">
    <w:name w:val="heading 1"/>
    <w:basedOn w:val="a"/>
    <w:next w:val="a"/>
    <w:link w:val="10"/>
    <w:qFormat/>
    <w:rsid w:val="00F90C96"/>
    <w:pPr>
      <w:keepNext/>
      <w:spacing w:line="360" w:lineRule="auto"/>
      <w:jc w:val="center"/>
      <w:outlineLvl w:val="0"/>
    </w:pPr>
    <w:rPr>
      <w:b/>
      <w:sz w:val="20"/>
      <w:szCs w:val="20"/>
    </w:rPr>
  </w:style>
  <w:style w:type="paragraph" w:styleId="3">
    <w:name w:val="heading 3"/>
    <w:basedOn w:val="a"/>
    <w:next w:val="a"/>
    <w:link w:val="30"/>
    <w:qFormat/>
    <w:rsid w:val="00F90C96"/>
    <w:pPr>
      <w:keepNext/>
      <w:spacing w:line="360" w:lineRule="auto"/>
      <w:jc w:val="center"/>
      <w:outlineLvl w:val="2"/>
    </w:pPr>
    <w:rPr>
      <w:rFonts w:ascii="Arial" w:hAnsi="Arial"/>
      <w:b/>
      <w:sz w:val="18"/>
      <w:szCs w:val="20"/>
    </w:rPr>
  </w:style>
  <w:style w:type="paragraph" w:styleId="8">
    <w:name w:val="heading 8"/>
    <w:basedOn w:val="a"/>
    <w:next w:val="a"/>
    <w:link w:val="80"/>
    <w:qFormat/>
    <w:rsid w:val="00D31BE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41785"/>
    <w:rPr>
      <w:rFonts w:ascii="Courier New" w:hAnsi="Courier New"/>
      <w:sz w:val="20"/>
      <w:szCs w:val="20"/>
      <w:lang w:val="x-none" w:eastAsia="x-none"/>
    </w:rPr>
  </w:style>
  <w:style w:type="paragraph" w:styleId="a5">
    <w:name w:val="footer"/>
    <w:basedOn w:val="a"/>
    <w:link w:val="a6"/>
    <w:uiPriority w:val="99"/>
    <w:rsid w:val="00741785"/>
    <w:pPr>
      <w:tabs>
        <w:tab w:val="center" w:pos="4677"/>
        <w:tab w:val="right" w:pos="9355"/>
      </w:tabs>
    </w:pPr>
  </w:style>
  <w:style w:type="character" w:styleId="a7">
    <w:name w:val="page number"/>
    <w:basedOn w:val="a0"/>
    <w:rsid w:val="00741785"/>
  </w:style>
  <w:style w:type="table" w:styleId="a8">
    <w:name w:val="Table Grid"/>
    <w:basedOn w:val="a1"/>
    <w:rsid w:val="00741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741785"/>
    <w:pPr>
      <w:spacing w:after="120"/>
    </w:pPr>
  </w:style>
  <w:style w:type="paragraph" w:styleId="aa">
    <w:name w:val="Body Text Indent"/>
    <w:basedOn w:val="a"/>
    <w:rsid w:val="00550B0B"/>
    <w:pPr>
      <w:spacing w:after="120"/>
      <w:ind w:left="283"/>
    </w:pPr>
  </w:style>
  <w:style w:type="paragraph" w:styleId="ab">
    <w:name w:val="Balloon Text"/>
    <w:basedOn w:val="a"/>
    <w:semiHidden/>
    <w:rsid w:val="000303EB"/>
    <w:rPr>
      <w:rFonts w:ascii="Tahoma" w:hAnsi="Tahoma" w:cs="Tahoma"/>
      <w:sz w:val="16"/>
      <w:szCs w:val="16"/>
    </w:rPr>
  </w:style>
  <w:style w:type="character" w:customStyle="1" w:styleId="10">
    <w:name w:val="Заголовок 1 Знак"/>
    <w:link w:val="1"/>
    <w:rsid w:val="00F90C96"/>
    <w:rPr>
      <w:b/>
    </w:rPr>
  </w:style>
  <w:style w:type="character" w:customStyle="1" w:styleId="30">
    <w:name w:val="Заголовок 3 Знак"/>
    <w:link w:val="3"/>
    <w:rsid w:val="00F90C96"/>
    <w:rPr>
      <w:rFonts w:ascii="Arial" w:hAnsi="Arial"/>
      <w:b/>
      <w:sz w:val="18"/>
    </w:rPr>
  </w:style>
  <w:style w:type="paragraph" w:styleId="31">
    <w:name w:val="Body Text 3"/>
    <w:basedOn w:val="a"/>
    <w:link w:val="32"/>
    <w:rsid w:val="00D31BE8"/>
    <w:pPr>
      <w:spacing w:after="120"/>
    </w:pPr>
    <w:rPr>
      <w:sz w:val="16"/>
      <w:szCs w:val="16"/>
    </w:rPr>
  </w:style>
  <w:style w:type="character" w:customStyle="1" w:styleId="32">
    <w:name w:val="Основной текст 3 Знак"/>
    <w:link w:val="31"/>
    <w:rsid w:val="00D31BE8"/>
    <w:rPr>
      <w:sz w:val="16"/>
      <w:szCs w:val="16"/>
    </w:rPr>
  </w:style>
  <w:style w:type="paragraph" w:styleId="ac">
    <w:name w:val="footnote text"/>
    <w:basedOn w:val="a"/>
    <w:link w:val="ad"/>
    <w:rsid w:val="00D31BE8"/>
    <w:rPr>
      <w:b/>
      <w:i/>
      <w:sz w:val="20"/>
      <w:szCs w:val="20"/>
    </w:rPr>
  </w:style>
  <w:style w:type="character" w:customStyle="1" w:styleId="ad">
    <w:name w:val="Текст сноски Знак"/>
    <w:link w:val="ac"/>
    <w:rsid w:val="00D31BE8"/>
    <w:rPr>
      <w:b/>
      <w:i/>
    </w:rPr>
  </w:style>
  <w:style w:type="character" w:styleId="ae">
    <w:name w:val="footnote reference"/>
    <w:rsid w:val="00D31BE8"/>
    <w:rPr>
      <w:vertAlign w:val="superscript"/>
    </w:rPr>
  </w:style>
  <w:style w:type="character" w:customStyle="1" w:styleId="80">
    <w:name w:val="Заголовок 8 Знак"/>
    <w:link w:val="8"/>
    <w:rsid w:val="00D31BE8"/>
    <w:rPr>
      <w:i/>
      <w:iCs/>
      <w:sz w:val="24"/>
      <w:szCs w:val="24"/>
    </w:rPr>
  </w:style>
  <w:style w:type="paragraph" w:styleId="af">
    <w:name w:val="Normal (Web)"/>
    <w:basedOn w:val="a"/>
    <w:uiPriority w:val="99"/>
    <w:rsid w:val="008E7675"/>
    <w:pPr>
      <w:spacing w:before="100" w:beforeAutospacing="1" w:after="100" w:afterAutospacing="1"/>
    </w:pPr>
  </w:style>
  <w:style w:type="character" w:styleId="af0">
    <w:name w:val="Strong"/>
    <w:uiPriority w:val="22"/>
    <w:qFormat/>
    <w:rsid w:val="00412CC3"/>
    <w:rPr>
      <w:b/>
      <w:bCs/>
    </w:rPr>
  </w:style>
  <w:style w:type="paragraph" w:styleId="af1">
    <w:name w:val="List Paragraph"/>
    <w:basedOn w:val="a"/>
    <w:uiPriority w:val="34"/>
    <w:qFormat/>
    <w:rsid w:val="0039276B"/>
    <w:pPr>
      <w:ind w:left="720"/>
      <w:contextualSpacing/>
    </w:pPr>
    <w:rPr>
      <w:rFonts w:ascii="Arial" w:hAnsi="Arial"/>
      <w:szCs w:val="20"/>
    </w:rPr>
  </w:style>
  <w:style w:type="paragraph" w:styleId="af2">
    <w:name w:val="header"/>
    <w:basedOn w:val="a"/>
    <w:link w:val="af3"/>
    <w:rsid w:val="001F4637"/>
    <w:pPr>
      <w:tabs>
        <w:tab w:val="center" w:pos="4153"/>
        <w:tab w:val="right" w:pos="8306"/>
      </w:tabs>
    </w:pPr>
    <w:rPr>
      <w:rFonts w:ascii="Arial" w:hAnsi="Arial"/>
      <w:szCs w:val="20"/>
      <w:lang w:val="x-none"/>
    </w:rPr>
  </w:style>
  <w:style w:type="character" w:customStyle="1" w:styleId="af3">
    <w:name w:val="Верхний колонтитул Знак"/>
    <w:link w:val="af2"/>
    <w:rsid w:val="001F4637"/>
    <w:rPr>
      <w:rFonts w:ascii="Arial" w:hAnsi="Arial"/>
      <w:sz w:val="24"/>
      <w:lang w:val="x-none"/>
    </w:rPr>
  </w:style>
  <w:style w:type="character" w:customStyle="1" w:styleId="a4">
    <w:name w:val="Текст Знак"/>
    <w:link w:val="a3"/>
    <w:rsid w:val="00950F01"/>
    <w:rPr>
      <w:rFonts w:ascii="Courier New" w:hAnsi="Courier New"/>
    </w:rPr>
  </w:style>
  <w:style w:type="paragraph" w:styleId="2">
    <w:name w:val="Body Text Indent 2"/>
    <w:basedOn w:val="a"/>
    <w:link w:val="20"/>
    <w:rsid w:val="009B74C9"/>
    <w:pPr>
      <w:spacing w:after="120" w:line="480" w:lineRule="auto"/>
      <w:ind w:left="283"/>
    </w:pPr>
  </w:style>
  <w:style w:type="character" w:customStyle="1" w:styleId="20">
    <w:name w:val="Основной текст с отступом 2 Знак"/>
    <w:link w:val="2"/>
    <w:rsid w:val="009B74C9"/>
    <w:rPr>
      <w:sz w:val="24"/>
      <w:szCs w:val="24"/>
    </w:rPr>
  </w:style>
  <w:style w:type="character" w:styleId="af4">
    <w:name w:val="annotation reference"/>
    <w:uiPriority w:val="99"/>
    <w:unhideWhenUsed/>
    <w:rsid w:val="009B74C9"/>
    <w:rPr>
      <w:sz w:val="16"/>
      <w:szCs w:val="16"/>
    </w:rPr>
  </w:style>
  <w:style w:type="paragraph" w:customStyle="1" w:styleId="11">
    <w:name w:val="Текст1"/>
    <w:basedOn w:val="a"/>
    <w:rsid w:val="00DD1080"/>
    <w:pPr>
      <w:widowControl w:val="0"/>
      <w:suppressAutoHyphens/>
    </w:pPr>
    <w:rPr>
      <w:rFonts w:ascii="Courier New" w:eastAsia="Droid Sans Fallback" w:hAnsi="Courier New" w:cs="Courier New"/>
      <w:kern w:val="1"/>
      <w:lang w:val="uk-UA" w:eastAsia="zh-CN" w:bidi="hi-IN"/>
    </w:rPr>
  </w:style>
  <w:style w:type="character" w:styleId="af5">
    <w:name w:val="line number"/>
    <w:basedOn w:val="a0"/>
    <w:rsid w:val="007B6B9D"/>
  </w:style>
  <w:style w:type="character" w:customStyle="1" w:styleId="a6">
    <w:name w:val="Нижний колонтитул Знак"/>
    <w:link w:val="a5"/>
    <w:uiPriority w:val="99"/>
    <w:rsid w:val="007B6B9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4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9823-A19B-415D-A9CE-39176263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2649</Words>
  <Characters>15101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Бюлетень для голосування на загальних зборах акціонерів</vt:lpstr>
    </vt:vector>
  </TitlesOfParts>
  <Company>Организация</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Бюлетень для голосування на загальних зборах акціонерів</dc:title>
  <dc:creator>Customer</dc:creator>
  <cp:lastModifiedBy>Sergey</cp:lastModifiedBy>
  <cp:revision>15</cp:revision>
  <cp:lastPrinted>2021-03-30T10:12:00Z</cp:lastPrinted>
  <dcterms:created xsi:type="dcterms:W3CDTF">2025-01-13T16:15:00Z</dcterms:created>
  <dcterms:modified xsi:type="dcterms:W3CDTF">2026-04-16T10:02:00Z</dcterms:modified>
</cp:coreProperties>
</file>